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4BF09171"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DD0ED3">
        <w:rPr>
          <w:rFonts w:cstheme="minorHAnsi"/>
          <w:bCs/>
          <w:sz w:val="20"/>
          <w:szCs w:val="20"/>
        </w:rPr>
        <w:t>online</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r w:rsidR="008D2F80">
        <w:rPr>
          <w:rFonts w:cstheme="minorHAnsi"/>
          <w:bCs/>
          <w:sz w:val="20"/>
          <w:szCs w:val="20"/>
        </w:rPr>
        <w:t>9</w:t>
      </w:r>
      <w:r w:rsidR="008D2F80" w:rsidRPr="008D2F80">
        <w:rPr>
          <w:rFonts w:cstheme="minorHAnsi"/>
          <w:bCs/>
          <w:sz w:val="20"/>
          <w:szCs w:val="20"/>
          <w:vertAlign w:val="superscript"/>
        </w:rPr>
        <w:t>th</w:t>
      </w:r>
      <w:r w:rsidR="00035140">
        <w:rPr>
          <w:rFonts w:cstheme="minorHAnsi"/>
          <w:bCs/>
          <w:sz w:val="20"/>
          <w:szCs w:val="20"/>
          <w:vertAlign w:val="superscript"/>
        </w:rPr>
        <w:t xml:space="preserve"> </w:t>
      </w:r>
      <w:r w:rsidR="008D2F80">
        <w:rPr>
          <w:rFonts w:cstheme="minorHAnsi"/>
          <w:bCs/>
          <w:sz w:val="20"/>
          <w:szCs w:val="20"/>
        </w:rPr>
        <w:t>February</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p>
    <w:p w14:paraId="1ED2A8ED" w14:textId="28F906D2" w:rsidR="00306156" w:rsidRDefault="00862934">
      <w:pPr>
        <w:rPr>
          <w:rFonts w:cstheme="minorHAnsi"/>
          <w:bCs/>
          <w:sz w:val="20"/>
          <w:szCs w:val="20"/>
        </w:rPr>
      </w:pPr>
      <w:r w:rsidRPr="00502BAD">
        <w:rPr>
          <w:rFonts w:cstheme="minorHAnsi"/>
          <w:bCs/>
          <w:sz w:val="20"/>
          <w:szCs w:val="20"/>
        </w:rPr>
        <w:t>Pres</w:t>
      </w:r>
      <w:r w:rsidR="00306C55" w:rsidRPr="00502BAD">
        <w:rPr>
          <w:rFonts w:cstheme="minorHAnsi"/>
          <w:bCs/>
          <w:sz w:val="20"/>
          <w:szCs w:val="20"/>
        </w:rPr>
        <w:t xml:space="preserve">ent: </w:t>
      </w:r>
      <w:r w:rsidR="001F7AF7">
        <w:rPr>
          <w:rFonts w:cstheme="minorHAnsi"/>
          <w:bCs/>
          <w:sz w:val="20"/>
          <w:szCs w:val="20"/>
        </w:rPr>
        <w:t xml:space="preserve">Mr </w:t>
      </w:r>
      <w:r w:rsidR="00284B64" w:rsidRPr="00502BAD">
        <w:rPr>
          <w:rFonts w:cstheme="minorHAnsi"/>
          <w:bCs/>
          <w:sz w:val="20"/>
          <w:szCs w:val="20"/>
        </w:rPr>
        <w:t>Parsons (Chair)</w:t>
      </w:r>
      <w:r w:rsidR="002D1209">
        <w:rPr>
          <w:rFonts w:cstheme="minorHAnsi"/>
          <w:bCs/>
          <w:sz w:val="20"/>
          <w:szCs w:val="20"/>
        </w:rPr>
        <w:t>,</w:t>
      </w:r>
      <w:r w:rsidR="00F15BB0">
        <w:rPr>
          <w:rFonts w:cstheme="minorHAnsi"/>
          <w:bCs/>
          <w:sz w:val="20"/>
          <w:szCs w:val="20"/>
        </w:rPr>
        <w:t xml:space="preserve"> </w:t>
      </w:r>
      <w:r w:rsidR="003E0B9B">
        <w:rPr>
          <w:rFonts w:cstheme="minorHAnsi"/>
          <w:bCs/>
          <w:sz w:val="20"/>
          <w:szCs w:val="20"/>
        </w:rPr>
        <w:t>Mrs Greasley</w:t>
      </w:r>
      <w:r w:rsidR="000B01F2">
        <w:rPr>
          <w:rFonts w:cstheme="minorHAnsi"/>
          <w:bCs/>
          <w:sz w:val="20"/>
          <w:szCs w:val="20"/>
        </w:rPr>
        <w:t>, Mr Couchman</w:t>
      </w:r>
      <w:r w:rsidR="00F15BB0">
        <w:rPr>
          <w:rFonts w:cstheme="minorHAnsi"/>
          <w:bCs/>
          <w:sz w:val="20"/>
          <w:szCs w:val="20"/>
        </w:rPr>
        <w:t>,</w:t>
      </w:r>
      <w:r w:rsidR="00D05CEA">
        <w:rPr>
          <w:rFonts w:cstheme="minorHAnsi"/>
          <w:bCs/>
          <w:sz w:val="20"/>
          <w:szCs w:val="20"/>
        </w:rPr>
        <w:t xml:space="preserve"> </w:t>
      </w:r>
      <w:r w:rsidR="008D2F80">
        <w:rPr>
          <w:rFonts w:cstheme="minorHAnsi"/>
          <w:bCs/>
          <w:sz w:val="20"/>
          <w:szCs w:val="20"/>
        </w:rPr>
        <w:t xml:space="preserve">Mr </w:t>
      </w:r>
      <w:r w:rsidR="00D05CEA">
        <w:rPr>
          <w:rFonts w:cstheme="minorHAnsi"/>
          <w:bCs/>
          <w:sz w:val="20"/>
          <w:szCs w:val="20"/>
        </w:rPr>
        <w:t xml:space="preserve">Chadwyck-Healey, </w:t>
      </w:r>
      <w:r w:rsidR="008D2F80">
        <w:rPr>
          <w:rFonts w:cstheme="minorHAnsi"/>
          <w:bCs/>
          <w:sz w:val="20"/>
          <w:szCs w:val="20"/>
        </w:rPr>
        <w:t>Ms</w:t>
      </w:r>
      <w:r w:rsidR="00F56F4D">
        <w:rPr>
          <w:rFonts w:cstheme="minorHAnsi"/>
          <w:bCs/>
          <w:sz w:val="20"/>
          <w:szCs w:val="20"/>
        </w:rPr>
        <w:t xml:space="preserve"> </w:t>
      </w:r>
      <w:r w:rsidR="00D05CEA">
        <w:rPr>
          <w:rFonts w:cstheme="minorHAnsi"/>
          <w:bCs/>
          <w:sz w:val="20"/>
          <w:szCs w:val="20"/>
        </w:rPr>
        <w:t xml:space="preserve">Cox, </w:t>
      </w:r>
      <w:r w:rsidR="008D2F80">
        <w:rPr>
          <w:rFonts w:cstheme="minorHAnsi"/>
          <w:bCs/>
          <w:sz w:val="20"/>
          <w:szCs w:val="20"/>
        </w:rPr>
        <w:t>Ms</w:t>
      </w:r>
      <w:r w:rsidR="00F56F4D">
        <w:rPr>
          <w:rFonts w:cstheme="minorHAnsi"/>
          <w:bCs/>
          <w:sz w:val="20"/>
          <w:szCs w:val="20"/>
        </w:rPr>
        <w:t xml:space="preserve"> </w:t>
      </w:r>
      <w:r w:rsidR="00D05CEA">
        <w:rPr>
          <w:rFonts w:cstheme="minorHAnsi"/>
          <w:bCs/>
          <w:sz w:val="20"/>
          <w:szCs w:val="20"/>
        </w:rPr>
        <w:t>Barnes</w:t>
      </w:r>
      <w:r w:rsidR="008D2F80">
        <w:rPr>
          <w:rFonts w:cstheme="minorHAnsi"/>
          <w:bCs/>
          <w:sz w:val="20"/>
          <w:szCs w:val="20"/>
        </w:rPr>
        <w:t>, Ms</w:t>
      </w:r>
      <w:r w:rsidR="00F56F4D">
        <w:rPr>
          <w:rFonts w:cstheme="minorHAnsi"/>
          <w:bCs/>
          <w:sz w:val="20"/>
          <w:szCs w:val="20"/>
        </w:rPr>
        <w:t xml:space="preserve"> </w:t>
      </w:r>
      <w:r w:rsidR="008D2F80">
        <w:rPr>
          <w:rFonts w:cstheme="minorHAnsi"/>
          <w:bCs/>
          <w:sz w:val="20"/>
          <w:szCs w:val="20"/>
        </w:rPr>
        <w:t>Larkin</w:t>
      </w:r>
    </w:p>
    <w:p w14:paraId="1B0058A8" w14:textId="43DB7B54" w:rsidR="004D194D" w:rsidRDefault="004D194D">
      <w:pPr>
        <w:rPr>
          <w:rFonts w:cstheme="minorHAnsi"/>
          <w:bCs/>
          <w:sz w:val="20"/>
          <w:szCs w:val="20"/>
        </w:rPr>
      </w:pPr>
      <w:r>
        <w:rPr>
          <w:rFonts w:cstheme="minorHAnsi"/>
          <w:bCs/>
          <w:sz w:val="20"/>
          <w:szCs w:val="20"/>
        </w:rPr>
        <w:t>Apologies</w:t>
      </w:r>
      <w:r w:rsidR="008C4125">
        <w:rPr>
          <w:rFonts w:cstheme="minorHAnsi"/>
          <w:bCs/>
          <w:sz w:val="20"/>
          <w:szCs w:val="20"/>
        </w:rPr>
        <w:t xml:space="preserve">: Councillor </w:t>
      </w:r>
      <w:r>
        <w:rPr>
          <w:rFonts w:cstheme="minorHAnsi"/>
          <w:bCs/>
          <w:sz w:val="20"/>
          <w:szCs w:val="20"/>
        </w:rPr>
        <w:t>Law</w:t>
      </w:r>
      <w:r w:rsidR="00145A88">
        <w:rPr>
          <w:rFonts w:cstheme="minorHAnsi"/>
          <w:bCs/>
          <w:sz w:val="20"/>
          <w:szCs w:val="20"/>
        </w:rPr>
        <w:t xml:space="preserve">, </w:t>
      </w:r>
      <w:r w:rsidR="008D2F80">
        <w:rPr>
          <w:rFonts w:cstheme="minorHAnsi"/>
          <w:bCs/>
          <w:sz w:val="20"/>
          <w:szCs w:val="20"/>
        </w:rPr>
        <w:t>Mr Jones</w:t>
      </w:r>
    </w:p>
    <w:p w14:paraId="0421AFA2" w14:textId="7141646A" w:rsidR="007072E7" w:rsidRDefault="004A4CD3">
      <w:pPr>
        <w:rPr>
          <w:rFonts w:cstheme="minorHAnsi"/>
          <w:bCs/>
          <w:sz w:val="20"/>
          <w:szCs w:val="20"/>
        </w:rPr>
      </w:pPr>
      <w:r>
        <w:rPr>
          <w:rFonts w:cstheme="minorHAnsi"/>
          <w:bCs/>
          <w:sz w:val="20"/>
          <w:szCs w:val="20"/>
        </w:rPr>
        <w:t>Minutes: Mr Greasley (clerk)</w:t>
      </w:r>
    </w:p>
    <w:p w14:paraId="7D8E2FDD" w14:textId="238A6330" w:rsidR="00023B6C" w:rsidRDefault="00035140">
      <w:pPr>
        <w:rPr>
          <w:rFonts w:cstheme="minorHAnsi"/>
          <w:bCs/>
          <w:sz w:val="20"/>
          <w:szCs w:val="20"/>
        </w:rPr>
      </w:pPr>
      <w:r>
        <w:rPr>
          <w:rFonts w:cstheme="minorHAnsi"/>
          <w:bCs/>
          <w:sz w:val="20"/>
          <w:szCs w:val="20"/>
        </w:rPr>
        <w:t xml:space="preserve">The following members of the public attended – Mrs Lines, Mr Twitchett, </w:t>
      </w:r>
      <w:r w:rsidR="003130FD">
        <w:rPr>
          <w:rFonts w:cstheme="minorHAnsi"/>
          <w:bCs/>
          <w:sz w:val="20"/>
          <w:szCs w:val="20"/>
        </w:rPr>
        <w:t>Ms Pontin, Ms Keysen, Mr Edwards</w:t>
      </w:r>
    </w:p>
    <w:p w14:paraId="4DDB5841" w14:textId="77777777" w:rsidR="00035140" w:rsidRDefault="00035140">
      <w:pPr>
        <w:rPr>
          <w:rFonts w:cstheme="minorHAnsi"/>
          <w:bCs/>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2900EE1E" w:rsidR="00E77CF2" w:rsidRDefault="00E77CF2">
      <w:pPr>
        <w:rPr>
          <w:rFonts w:cstheme="minorHAnsi"/>
          <w:bCs/>
          <w:sz w:val="20"/>
          <w:szCs w:val="20"/>
        </w:rPr>
      </w:pPr>
      <w:r>
        <w:rPr>
          <w:rFonts w:cstheme="minorHAnsi"/>
          <w:bCs/>
          <w:sz w:val="20"/>
          <w:szCs w:val="20"/>
        </w:rPr>
        <w:t>Mrs Lines raised the issue of the old curtain shop in Lower Basildon and its current condition. This will be raised with owners (Beale Park) at the next meeting between the Parish Council and the Beale Park trustees.</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2FE6AD71" w:rsidR="00B93B01" w:rsidRDefault="00FA7395">
      <w:pPr>
        <w:rPr>
          <w:rFonts w:cstheme="minorHAnsi"/>
          <w:bCs/>
          <w:sz w:val="20"/>
          <w:szCs w:val="20"/>
        </w:rPr>
      </w:pPr>
      <w:r>
        <w:rPr>
          <w:rFonts w:cstheme="minorHAnsi"/>
          <w:bCs/>
          <w:sz w:val="20"/>
          <w:szCs w:val="20"/>
        </w:rPr>
        <w:t xml:space="preserve">The </w:t>
      </w:r>
      <w:r w:rsidR="00E77CF2">
        <w:rPr>
          <w:rFonts w:cstheme="minorHAnsi"/>
          <w:bCs/>
          <w:sz w:val="20"/>
          <w:szCs w:val="20"/>
        </w:rPr>
        <w:t>Chairman declared an interest in Appletree Cottage and confirmed that they w</w:t>
      </w:r>
      <w:r w:rsidR="00533A83">
        <w:rPr>
          <w:rFonts w:cstheme="minorHAnsi"/>
          <w:bCs/>
          <w:sz w:val="20"/>
          <w:szCs w:val="20"/>
        </w:rPr>
        <w:t>ould</w:t>
      </w:r>
      <w:r w:rsidR="00E77CF2">
        <w:rPr>
          <w:rFonts w:cstheme="minorHAnsi"/>
          <w:bCs/>
          <w:sz w:val="20"/>
          <w:szCs w:val="20"/>
        </w:rPr>
        <w:t xml:space="preserve"> not take part in th</w:t>
      </w:r>
      <w:r w:rsidR="00533A83">
        <w:rPr>
          <w:rFonts w:cstheme="minorHAnsi"/>
          <w:bCs/>
          <w:sz w:val="20"/>
          <w:szCs w:val="20"/>
        </w:rPr>
        <w:t>e review of the associated planning application</w:t>
      </w:r>
      <w:r w:rsidR="00E77CF2">
        <w:rPr>
          <w:rFonts w:cstheme="minorHAnsi"/>
          <w:bCs/>
          <w:sz w:val="20"/>
          <w:szCs w:val="20"/>
        </w:rPr>
        <w:t>.</w:t>
      </w:r>
      <w:r w:rsidR="00533A83">
        <w:rPr>
          <w:rFonts w:cstheme="minorHAnsi"/>
          <w:bCs/>
          <w:sz w:val="20"/>
          <w:szCs w:val="20"/>
        </w:rPr>
        <w:t xml:space="preserve"> Councillor Cox declared an interest in Tree Cottage and also confirmed that they would not be in involved in that discussion.</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2B1444B0"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r w:rsidR="008D2F80">
        <w:rPr>
          <w:rFonts w:cstheme="minorHAnsi"/>
          <w:bCs/>
          <w:sz w:val="20"/>
          <w:szCs w:val="20"/>
        </w:rPr>
        <w:t>12</w:t>
      </w:r>
      <w:r w:rsidR="008D2F80" w:rsidRPr="008D2F80">
        <w:rPr>
          <w:rFonts w:cstheme="minorHAnsi"/>
          <w:bCs/>
          <w:sz w:val="20"/>
          <w:szCs w:val="20"/>
          <w:vertAlign w:val="superscript"/>
        </w:rPr>
        <w:t>th</w:t>
      </w:r>
      <w:r w:rsidR="008D2F80">
        <w:rPr>
          <w:rFonts w:cstheme="minorHAnsi"/>
          <w:bCs/>
          <w:sz w:val="20"/>
          <w:szCs w:val="20"/>
        </w:rPr>
        <w:t xml:space="preserve"> January</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1158AE35"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70AE997E" w14:textId="60A5BFA1" w:rsidR="00F15BB0" w:rsidRDefault="00F15BB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D4FCEC6" w14:textId="23F47750" w:rsidR="008D2F80" w:rsidRDefault="008D2F80" w:rsidP="008D2F80">
      <w:pPr>
        <w:pStyle w:val="Style2"/>
        <w:widowControl/>
        <w:spacing w:before="96" w:line="240" w:lineRule="auto"/>
        <w:rPr>
          <w:rStyle w:val="FontStyle13"/>
          <w:rFonts w:asciiTheme="minorHAnsi" w:hAnsiTheme="minorHAnsi" w:cstheme="minorHAnsi"/>
          <w:sz w:val="20"/>
          <w:szCs w:val="20"/>
        </w:rPr>
      </w:pPr>
      <w:r>
        <w:rPr>
          <w:rFonts w:asciiTheme="minorHAnsi" w:hAnsiTheme="minorHAnsi" w:cstheme="minorHAnsi"/>
          <w:color w:val="000000"/>
          <w:sz w:val="20"/>
          <w:szCs w:val="20"/>
          <w:bdr w:val="none" w:sz="0" w:space="0" w:color="auto" w:frame="1"/>
        </w:rPr>
        <w:t>21/</w:t>
      </w:r>
      <w:r w:rsidR="00F56F4D">
        <w:rPr>
          <w:rFonts w:asciiTheme="minorHAnsi" w:hAnsiTheme="minorHAnsi" w:cstheme="minorHAnsi"/>
          <w:color w:val="000000"/>
          <w:sz w:val="20"/>
          <w:szCs w:val="20"/>
          <w:bdr w:val="none" w:sz="0" w:space="0" w:color="auto" w:frame="1"/>
        </w:rPr>
        <w:t>0</w:t>
      </w:r>
      <w:r>
        <w:rPr>
          <w:rFonts w:asciiTheme="minorHAnsi" w:hAnsiTheme="minorHAnsi" w:cstheme="minorHAnsi"/>
          <w:color w:val="000000"/>
          <w:sz w:val="20"/>
          <w:szCs w:val="20"/>
          <w:bdr w:val="none" w:sz="0" w:space="0" w:color="auto" w:frame="1"/>
        </w:rPr>
        <w:t>3243</w:t>
      </w:r>
      <w:r w:rsidRPr="008D2F80">
        <w:rPr>
          <w:rStyle w:val="FontStyle13"/>
          <w:rFonts w:asciiTheme="minorHAnsi" w:hAnsiTheme="minorHAnsi" w:cstheme="minorHAnsi"/>
          <w:sz w:val="20"/>
          <w:szCs w:val="20"/>
        </w:rPr>
        <w:t xml:space="preserve"> Land adjoining Sarum House / Mead Lane, Stable Block and land change of use</w:t>
      </w:r>
    </w:p>
    <w:p w14:paraId="7491F786" w14:textId="2FD64CB2" w:rsidR="003173CF" w:rsidRDefault="003173CF" w:rsidP="008D2F80">
      <w:pPr>
        <w:pStyle w:val="Style2"/>
        <w:widowControl/>
        <w:spacing w:before="96" w:line="240" w:lineRule="auto"/>
        <w:rPr>
          <w:rStyle w:val="FontStyle13"/>
          <w:rFonts w:asciiTheme="minorHAnsi" w:hAnsiTheme="minorHAnsi" w:cstheme="minorHAnsi"/>
          <w:sz w:val="20"/>
          <w:szCs w:val="20"/>
        </w:rPr>
      </w:pPr>
      <w:r>
        <w:rPr>
          <w:rStyle w:val="FontStyle13"/>
          <w:rFonts w:asciiTheme="minorHAnsi" w:hAnsiTheme="minorHAnsi" w:cstheme="minorHAnsi"/>
          <w:sz w:val="20"/>
          <w:szCs w:val="20"/>
        </w:rPr>
        <w:t>The Parish Council reviewed the application and voted to object on the following grounds:</w:t>
      </w:r>
    </w:p>
    <w:p w14:paraId="4B491D7C" w14:textId="090FDF1F" w:rsidR="003173CF" w:rsidRPr="008D2F80" w:rsidRDefault="003173CF" w:rsidP="008D2F80">
      <w:pPr>
        <w:pStyle w:val="Style2"/>
        <w:widowControl/>
        <w:spacing w:before="96" w:line="240" w:lineRule="auto"/>
        <w:rPr>
          <w:rStyle w:val="FontStyle13"/>
          <w:rFonts w:asciiTheme="minorHAnsi" w:hAnsiTheme="minorHAnsi" w:cstheme="minorHAnsi"/>
          <w:sz w:val="20"/>
          <w:szCs w:val="20"/>
        </w:rPr>
      </w:pPr>
      <w:r>
        <w:rPr>
          <w:rStyle w:val="FontStyle13"/>
          <w:rFonts w:asciiTheme="minorHAnsi" w:hAnsiTheme="minorHAnsi" w:cstheme="minorHAnsi"/>
          <w:sz w:val="20"/>
          <w:szCs w:val="20"/>
        </w:rPr>
        <w:t xml:space="preserve">The changes represent a significant change to the character of Blandys Lane with impact to both the land </w:t>
      </w:r>
      <w:r w:rsidR="003130FD">
        <w:rPr>
          <w:rStyle w:val="FontStyle13"/>
          <w:rFonts w:asciiTheme="minorHAnsi" w:hAnsiTheme="minorHAnsi" w:cstheme="minorHAnsi"/>
          <w:sz w:val="20"/>
          <w:szCs w:val="20"/>
        </w:rPr>
        <w:t xml:space="preserve">itself </w:t>
      </w:r>
      <w:r>
        <w:rPr>
          <w:rStyle w:val="FontStyle13"/>
          <w:rFonts w:asciiTheme="minorHAnsi" w:hAnsiTheme="minorHAnsi" w:cstheme="minorHAnsi"/>
          <w:sz w:val="20"/>
          <w:szCs w:val="20"/>
        </w:rPr>
        <w:t>and the adjoining hedgerows and verges. Th</w:t>
      </w:r>
      <w:r w:rsidR="003130FD">
        <w:rPr>
          <w:rStyle w:val="FontStyle13"/>
          <w:rFonts w:asciiTheme="minorHAnsi" w:hAnsiTheme="minorHAnsi" w:cstheme="minorHAnsi"/>
          <w:sz w:val="20"/>
          <w:szCs w:val="20"/>
        </w:rPr>
        <w:t xml:space="preserve">e Council could find </w:t>
      </w:r>
      <w:r>
        <w:rPr>
          <w:rStyle w:val="FontStyle13"/>
          <w:rFonts w:asciiTheme="minorHAnsi" w:hAnsiTheme="minorHAnsi" w:cstheme="minorHAnsi"/>
          <w:sz w:val="20"/>
          <w:szCs w:val="20"/>
        </w:rPr>
        <w:t xml:space="preserve">no provision for utilities which </w:t>
      </w:r>
      <w:r w:rsidR="003130FD">
        <w:rPr>
          <w:rStyle w:val="FontStyle13"/>
          <w:rFonts w:asciiTheme="minorHAnsi" w:hAnsiTheme="minorHAnsi" w:cstheme="minorHAnsi"/>
          <w:sz w:val="20"/>
          <w:szCs w:val="20"/>
        </w:rPr>
        <w:t xml:space="preserve">they would </w:t>
      </w:r>
      <w:r>
        <w:rPr>
          <w:rStyle w:val="FontStyle13"/>
          <w:rFonts w:asciiTheme="minorHAnsi" w:hAnsiTheme="minorHAnsi" w:cstheme="minorHAnsi"/>
          <w:sz w:val="20"/>
          <w:szCs w:val="20"/>
        </w:rPr>
        <w:t xml:space="preserve">expect at site </w:t>
      </w:r>
      <w:r w:rsidR="00426FEF">
        <w:rPr>
          <w:rStyle w:val="FontStyle13"/>
          <w:rFonts w:asciiTheme="minorHAnsi" w:hAnsiTheme="minorHAnsi" w:cstheme="minorHAnsi"/>
          <w:sz w:val="20"/>
          <w:szCs w:val="20"/>
        </w:rPr>
        <w:t>and there was concern that the development would further eradicate the rural nature of the immediate area.</w:t>
      </w:r>
    </w:p>
    <w:p w14:paraId="253499EA" w14:textId="77777777" w:rsidR="008D2F80" w:rsidRDefault="008D2F8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1B56066" w14:textId="3928E92E" w:rsidR="008D2F80"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color w:val="000000"/>
          <w:sz w:val="20"/>
          <w:szCs w:val="20"/>
          <w:bdr w:val="none" w:sz="0" w:space="0" w:color="auto" w:frame="1"/>
        </w:rPr>
        <w:t>22/0011</w:t>
      </w:r>
      <w:r w:rsidR="00A1781C">
        <w:rPr>
          <w:rFonts w:asciiTheme="minorHAnsi" w:hAnsiTheme="minorHAnsi" w:cstheme="minorHAnsi"/>
          <w:color w:val="000000"/>
          <w:sz w:val="20"/>
          <w:szCs w:val="20"/>
          <w:bdr w:val="none" w:sz="0" w:space="0" w:color="auto" w:frame="1"/>
        </w:rPr>
        <w:t xml:space="preserve">1 </w:t>
      </w:r>
      <w:r>
        <w:rPr>
          <w:rFonts w:asciiTheme="minorHAnsi" w:hAnsiTheme="minorHAnsi" w:cstheme="minorHAnsi"/>
          <w:color w:val="000000"/>
          <w:sz w:val="20"/>
          <w:szCs w:val="20"/>
          <w:bdr w:val="none" w:sz="0" w:space="0" w:color="auto" w:frame="1"/>
        </w:rPr>
        <w:t xml:space="preserve">5 </w:t>
      </w:r>
      <w:r w:rsidRPr="008D2F80">
        <w:rPr>
          <w:rStyle w:val="FontStyle13"/>
          <w:rFonts w:asciiTheme="minorHAnsi" w:hAnsiTheme="minorHAnsi" w:cstheme="minorHAnsi"/>
          <w:sz w:val="20"/>
          <w:szCs w:val="20"/>
        </w:rPr>
        <w:t>Knappswood Close, Change of adjacent land use</w:t>
      </w:r>
    </w:p>
    <w:p w14:paraId="4CBD4B2C" w14:textId="27E6BA8F" w:rsidR="009F49CC" w:rsidRDefault="009F49CC" w:rsidP="009F49CC">
      <w:pPr>
        <w:pStyle w:val="xmsonormal"/>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Parish Council reviewed the application and were supportive of the proposed planting schemes and the positive impacts proposed for local wildlife. However, due to the location of the land outside of the settlement boundary the Parish Council object</w:t>
      </w:r>
      <w:r w:rsidR="003130FD">
        <w:rPr>
          <w:rFonts w:asciiTheme="minorHAnsi" w:hAnsiTheme="minorHAnsi" w:cstheme="minorHAnsi"/>
          <w:sz w:val="20"/>
          <w:szCs w:val="20"/>
        </w:rPr>
        <w:t>ed</w:t>
      </w:r>
      <w:r>
        <w:rPr>
          <w:rFonts w:asciiTheme="minorHAnsi" w:hAnsiTheme="minorHAnsi" w:cstheme="minorHAnsi"/>
          <w:sz w:val="20"/>
          <w:szCs w:val="20"/>
        </w:rPr>
        <w:t xml:space="preserve"> to the change in land use believing that the works to the land c</w:t>
      </w:r>
      <w:r w:rsidR="003130FD">
        <w:rPr>
          <w:rFonts w:asciiTheme="minorHAnsi" w:hAnsiTheme="minorHAnsi" w:cstheme="minorHAnsi"/>
          <w:sz w:val="20"/>
          <w:szCs w:val="20"/>
        </w:rPr>
        <w:t>ould</w:t>
      </w:r>
      <w:r>
        <w:rPr>
          <w:rFonts w:asciiTheme="minorHAnsi" w:hAnsiTheme="minorHAnsi" w:cstheme="minorHAnsi"/>
          <w:sz w:val="20"/>
          <w:szCs w:val="20"/>
        </w:rPr>
        <w:t xml:space="preserve"> proceed regardless</w:t>
      </w:r>
      <w:r w:rsidR="003130FD">
        <w:rPr>
          <w:rFonts w:asciiTheme="minorHAnsi" w:hAnsiTheme="minorHAnsi" w:cstheme="minorHAnsi"/>
          <w:sz w:val="20"/>
          <w:szCs w:val="20"/>
        </w:rPr>
        <w:t xml:space="preserve"> of this change.</w:t>
      </w:r>
    </w:p>
    <w:p w14:paraId="355BBF41" w14:textId="77777777" w:rsidR="00F56F4D" w:rsidRDefault="00F56F4D"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p>
    <w:p w14:paraId="5214CD58" w14:textId="6E017B20" w:rsidR="008D2F80" w:rsidRDefault="008D2F8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Style w:val="FontStyle13"/>
          <w:rFonts w:asciiTheme="minorHAnsi" w:hAnsiTheme="minorHAnsi" w:cstheme="minorHAnsi"/>
          <w:sz w:val="20"/>
          <w:szCs w:val="20"/>
        </w:rPr>
        <w:t xml:space="preserve">22/00014 </w:t>
      </w:r>
      <w:r w:rsidRPr="008D2F80">
        <w:rPr>
          <w:rStyle w:val="FontStyle13"/>
          <w:rFonts w:asciiTheme="minorHAnsi" w:hAnsiTheme="minorHAnsi" w:cstheme="minorHAnsi"/>
          <w:sz w:val="20"/>
          <w:szCs w:val="20"/>
        </w:rPr>
        <w:t>Clayhanger Farm, Quicks Green, Storage of machinery for business</w:t>
      </w:r>
    </w:p>
    <w:p w14:paraId="642C65EF" w14:textId="3925BFB4" w:rsidR="008D2F80" w:rsidRDefault="00F56F4D"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Style w:val="FontStyle13"/>
          <w:rFonts w:asciiTheme="minorHAnsi" w:hAnsiTheme="minorHAnsi" w:cstheme="minorHAnsi"/>
          <w:sz w:val="20"/>
          <w:szCs w:val="20"/>
        </w:rPr>
        <w:t>The Parish Council had no objections subject to the view of neighbours.</w:t>
      </w:r>
    </w:p>
    <w:p w14:paraId="11DA3DD0" w14:textId="77777777" w:rsidR="00F56F4D" w:rsidRDefault="00F56F4D"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51F00F2" w14:textId="4CF81437" w:rsidR="008D2F80"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color w:val="000000"/>
          <w:sz w:val="20"/>
          <w:szCs w:val="20"/>
          <w:bdr w:val="none" w:sz="0" w:space="0" w:color="auto" w:frame="1"/>
        </w:rPr>
        <w:t xml:space="preserve">22/00019 </w:t>
      </w:r>
      <w:r w:rsidRPr="008D2F80">
        <w:rPr>
          <w:rStyle w:val="FontStyle13"/>
          <w:rFonts w:asciiTheme="minorHAnsi" w:hAnsiTheme="minorHAnsi" w:cstheme="minorHAnsi"/>
          <w:sz w:val="20"/>
          <w:szCs w:val="20"/>
        </w:rPr>
        <w:t>Claremont House, Bethesda St, Change of adjacent land use</w:t>
      </w:r>
    </w:p>
    <w:p w14:paraId="1E2964F7" w14:textId="52A9D9D7" w:rsidR="003130FD" w:rsidRDefault="003130FD" w:rsidP="003130FD">
      <w:pPr>
        <w:pStyle w:val="xmsonormal"/>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The Parish Council reviewed the application and were supportive of the proposed planting schemes and the positive impacts proposed for local wildlife. However, due to the location of the land outside of the settlement </w:t>
      </w:r>
      <w:r>
        <w:rPr>
          <w:rFonts w:asciiTheme="minorHAnsi" w:hAnsiTheme="minorHAnsi" w:cstheme="minorHAnsi"/>
          <w:sz w:val="20"/>
          <w:szCs w:val="20"/>
        </w:rPr>
        <w:lastRenderedPageBreak/>
        <w:t>boundary the Parish Council objected to the change in land use believing that the works to the land could proceed regardless of this change.</w:t>
      </w:r>
    </w:p>
    <w:p w14:paraId="4F952E22" w14:textId="77777777" w:rsidR="00F56F4D" w:rsidRDefault="00F56F4D" w:rsidP="00C459CB">
      <w:pPr>
        <w:pStyle w:val="xmsonormal"/>
        <w:shd w:val="clear" w:color="auto" w:fill="FFFFFF"/>
        <w:spacing w:before="0" w:beforeAutospacing="0" w:after="0" w:afterAutospacing="0"/>
        <w:rPr>
          <w:rFonts w:asciiTheme="minorHAnsi" w:hAnsiTheme="minorHAnsi" w:cstheme="minorHAnsi"/>
          <w:sz w:val="20"/>
          <w:szCs w:val="20"/>
        </w:rPr>
      </w:pPr>
    </w:p>
    <w:p w14:paraId="33C97E16" w14:textId="51B1862F" w:rsidR="008D2F80"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sz w:val="20"/>
          <w:szCs w:val="20"/>
        </w:rPr>
        <w:t xml:space="preserve">22/00016 </w:t>
      </w:r>
      <w:r w:rsidRPr="008D2F80">
        <w:rPr>
          <w:rStyle w:val="FontStyle13"/>
          <w:rFonts w:asciiTheme="minorHAnsi" w:hAnsiTheme="minorHAnsi" w:cstheme="minorHAnsi"/>
          <w:sz w:val="20"/>
          <w:szCs w:val="20"/>
        </w:rPr>
        <w:t>Apple Tree Cottage, Pangbourne Rd, 3 x New Houses</w:t>
      </w:r>
    </w:p>
    <w:p w14:paraId="5CF90B53" w14:textId="5B1EDAD0" w:rsidR="004405DA" w:rsidRDefault="00426FEF"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Style w:val="FontStyle13"/>
          <w:rFonts w:asciiTheme="minorHAnsi" w:hAnsiTheme="minorHAnsi" w:cstheme="minorHAnsi"/>
          <w:sz w:val="20"/>
          <w:szCs w:val="20"/>
        </w:rPr>
        <w:t xml:space="preserve">The Parish Council reviewed the application and voted to object on the grounds that the proposal represents significant over development </w:t>
      </w:r>
      <w:r w:rsidR="004405DA">
        <w:rPr>
          <w:rStyle w:val="FontStyle13"/>
          <w:rFonts w:asciiTheme="minorHAnsi" w:hAnsiTheme="minorHAnsi" w:cstheme="minorHAnsi"/>
          <w:sz w:val="20"/>
          <w:szCs w:val="20"/>
        </w:rPr>
        <w:t>and is to the detriment of Appletree Cottage which will be</w:t>
      </w:r>
      <w:r w:rsidR="003130FD">
        <w:rPr>
          <w:rStyle w:val="FontStyle13"/>
          <w:rFonts w:asciiTheme="minorHAnsi" w:hAnsiTheme="minorHAnsi" w:cstheme="minorHAnsi"/>
          <w:sz w:val="20"/>
          <w:szCs w:val="20"/>
        </w:rPr>
        <w:t xml:space="preserve"> engulfed by the proposed new properties</w:t>
      </w:r>
      <w:r w:rsidR="004405DA">
        <w:rPr>
          <w:rStyle w:val="FontStyle13"/>
          <w:rFonts w:asciiTheme="minorHAnsi" w:hAnsiTheme="minorHAnsi" w:cstheme="minorHAnsi"/>
          <w:sz w:val="20"/>
          <w:szCs w:val="20"/>
        </w:rPr>
        <w:t xml:space="preserve">. </w:t>
      </w:r>
      <w:r w:rsidR="003130FD">
        <w:rPr>
          <w:rStyle w:val="FontStyle13"/>
          <w:rFonts w:asciiTheme="minorHAnsi" w:hAnsiTheme="minorHAnsi" w:cstheme="minorHAnsi"/>
          <w:sz w:val="20"/>
          <w:szCs w:val="20"/>
        </w:rPr>
        <w:t xml:space="preserve">The Council noted that of the three houses proposed, </w:t>
      </w:r>
      <w:r w:rsidR="004405DA">
        <w:rPr>
          <w:rStyle w:val="FontStyle13"/>
          <w:rFonts w:asciiTheme="minorHAnsi" w:hAnsiTheme="minorHAnsi" w:cstheme="minorHAnsi"/>
          <w:sz w:val="20"/>
          <w:szCs w:val="20"/>
        </w:rPr>
        <w:t>two</w:t>
      </w:r>
      <w:r w:rsidR="003130FD">
        <w:rPr>
          <w:rStyle w:val="FontStyle13"/>
          <w:rFonts w:asciiTheme="minorHAnsi" w:hAnsiTheme="minorHAnsi" w:cstheme="minorHAnsi"/>
          <w:sz w:val="20"/>
          <w:szCs w:val="20"/>
        </w:rPr>
        <w:t xml:space="preserve"> </w:t>
      </w:r>
      <w:r w:rsidR="004405DA">
        <w:rPr>
          <w:rStyle w:val="FontStyle13"/>
          <w:rFonts w:asciiTheme="minorHAnsi" w:hAnsiTheme="minorHAnsi" w:cstheme="minorHAnsi"/>
          <w:sz w:val="20"/>
          <w:szCs w:val="20"/>
        </w:rPr>
        <w:t xml:space="preserve">appear to be squeezed into the </w:t>
      </w:r>
      <w:r w:rsidR="003130FD">
        <w:rPr>
          <w:rStyle w:val="FontStyle13"/>
          <w:rFonts w:asciiTheme="minorHAnsi" w:hAnsiTheme="minorHAnsi" w:cstheme="minorHAnsi"/>
          <w:sz w:val="20"/>
          <w:szCs w:val="20"/>
        </w:rPr>
        <w:t>rear</w:t>
      </w:r>
      <w:r w:rsidR="004405DA">
        <w:rPr>
          <w:rStyle w:val="FontStyle13"/>
          <w:rFonts w:asciiTheme="minorHAnsi" w:hAnsiTheme="minorHAnsi" w:cstheme="minorHAnsi"/>
          <w:sz w:val="20"/>
          <w:szCs w:val="20"/>
        </w:rPr>
        <w:t xml:space="preserve"> of the plot with insufficient parking</w:t>
      </w:r>
      <w:r w:rsidR="003130FD">
        <w:rPr>
          <w:rStyle w:val="FontStyle13"/>
          <w:rFonts w:asciiTheme="minorHAnsi" w:hAnsiTheme="minorHAnsi" w:cstheme="minorHAnsi"/>
          <w:sz w:val="20"/>
          <w:szCs w:val="20"/>
        </w:rPr>
        <w:t xml:space="preserve"> and poor access whilst a third fronts the main Pangbourne Road and further reduces the rural character of Upper Basildon</w:t>
      </w:r>
      <w:r w:rsidR="004405DA">
        <w:rPr>
          <w:rStyle w:val="FontStyle13"/>
          <w:rFonts w:asciiTheme="minorHAnsi" w:hAnsiTheme="minorHAnsi" w:cstheme="minorHAnsi"/>
          <w:sz w:val="20"/>
          <w:szCs w:val="20"/>
        </w:rPr>
        <w:t xml:space="preserve">.  </w:t>
      </w:r>
      <w:r w:rsidR="003130FD">
        <w:rPr>
          <w:rStyle w:val="FontStyle13"/>
          <w:rFonts w:asciiTheme="minorHAnsi" w:hAnsiTheme="minorHAnsi" w:cstheme="minorHAnsi"/>
          <w:sz w:val="20"/>
          <w:szCs w:val="20"/>
        </w:rPr>
        <w:t xml:space="preserve">The Parish Council concluded that the </w:t>
      </w:r>
      <w:r w:rsidR="004405DA">
        <w:rPr>
          <w:rStyle w:val="FontStyle13"/>
          <w:rFonts w:asciiTheme="minorHAnsi" w:hAnsiTheme="minorHAnsi" w:cstheme="minorHAnsi"/>
          <w:sz w:val="20"/>
          <w:szCs w:val="20"/>
        </w:rPr>
        <w:t xml:space="preserve">proposal is not in keeping with </w:t>
      </w:r>
      <w:r w:rsidR="003130FD">
        <w:rPr>
          <w:rStyle w:val="FontStyle13"/>
          <w:rFonts w:asciiTheme="minorHAnsi" w:hAnsiTheme="minorHAnsi" w:cstheme="minorHAnsi"/>
          <w:sz w:val="20"/>
          <w:szCs w:val="20"/>
        </w:rPr>
        <w:t>its surroundings (including the village green opposite) and will do nothing to enhance the area of AONB in which it will potentially reside.</w:t>
      </w:r>
    </w:p>
    <w:p w14:paraId="538E5608" w14:textId="77777777" w:rsidR="008D2F80" w:rsidRDefault="008D2F80" w:rsidP="00C459CB">
      <w:pPr>
        <w:pStyle w:val="xmsonormal"/>
        <w:shd w:val="clear" w:color="auto" w:fill="FFFFFF"/>
        <w:spacing w:before="0" w:beforeAutospacing="0" w:after="0" w:afterAutospacing="0"/>
        <w:rPr>
          <w:rFonts w:asciiTheme="minorHAnsi" w:hAnsiTheme="minorHAnsi" w:cstheme="minorHAnsi"/>
          <w:sz w:val="20"/>
          <w:szCs w:val="20"/>
        </w:rPr>
      </w:pPr>
    </w:p>
    <w:p w14:paraId="06ACC08D" w14:textId="783832C8" w:rsidR="008D2F80"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sz w:val="20"/>
          <w:szCs w:val="20"/>
        </w:rPr>
        <w:t xml:space="preserve">22/00142 </w:t>
      </w:r>
      <w:r w:rsidRPr="008D2F80">
        <w:rPr>
          <w:rStyle w:val="FontStyle13"/>
          <w:rFonts w:asciiTheme="minorHAnsi" w:hAnsiTheme="minorHAnsi" w:cstheme="minorHAnsi"/>
          <w:sz w:val="20"/>
          <w:szCs w:val="20"/>
        </w:rPr>
        <w:t>Honeypot House (Village Green), Extension</w:t>
      </w:r>
    </w:p>
    <w:p w14:paraId="1F010D0F" w14:textId="432B834A" w:rsidR="00F56F4D" w:rsidRDefault="00F56F4D"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Style w:val="FontStyle13"/>
          <w:rFonts w:asciiTheme="minorHAnsi" w:hAnsiTheme="minorHAnsi" w:cstheme="minorHAnsi"/>
          <w:sz w:val="20"/>
          <w:szCs w:val="20"/>
        </w:rPr>
        <w:t>The Parish Council</w:t>
      </w:r>
      <w:r w:rsidR="00EE766B">
        <w:rPr>
          <w:rStyle w:val="FontStyle13"/>
          <w:rFonts w:asciiTheme="minorHAnsi" w:hAnsiTheme="minorHAnsi" w:cstheme="minorHAnsi"/>
          <w:sz w:val="20"/>
          <w:szCs w:val="20"/>
        </w:rPr>
        <w:t xml:space="preserve"> reviewed the application </w:t>
      </w:r>
      <w:r w:rsidR="009E4464">
        <w:rPr>
          <w:rStyle w:val="FontStyle13"/>
          <w:rFonts w:asciiTheme="minorHAnsi" w:hAnsiTheme="minorHAnsi" w:cstheme="minorHAnsi"/>
          <w:sz w:val="20"/>
          <w:szCs w:val="20"/>
        </w:rPr>
        <w:t>and voted to object on the grounds that the proposed garage is too large and is an over development of the site. No issues with the proposed extension to the house were noted.</w:t>
      </w:r>
    </w:p>
    <w:p w14:paraId="61145E7E" w14:textId="77777777" w:rsidR="008D2F80" w:rsidRDefault="008D2F80" w:rsidP="00C459CB">
      <w:pPr>
        <w:pStyle w:val="xmsonormal"/>
        <w:shd w:val="clear" w:color="auto" w:fill="FFFFFF"/>
        <w:spacing w:before="0" w:beforeAutospacing="0" w:after="0" w:afterAutospacing="0"/>
        <w:rPr>
          <w:rFonts w:asciiTheme="minorHAnsi" w:hAnsiTheme="minorHAnsi" w:cstheme="minorHAnsi"/>
          <w:sz w:val="20"/>
          <w:szCs w:val="20"/>
        </w:rPr>
      </w:pPr>
    </w:p>
    <w:p w14:paraId="09C5B51B" w14:textId="74876D3E" w:rsidR="008D2F80"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sz w:val="20"/>
          <w:szCs w:val="20"/>
        </w:rPr>
        <w:t xml:space="preserve">22/00148 </w:t>
      </w:r>
      <w:r w:rsidRPr="008D2F80">
        <w:rPr>
          <w:rStyle w:val="FontStyle13"/>
          <w:rFonts w:asciiTheme="minorHAnsi" w:hAnsiTheme="minorHAnsi" w:cstheme="minorHAnsi"/>
          <w:sz w:val="20"/>
          <w:szCs w:val="20"/>
        </w:rPr>
        <w:t>Maple Corner, Maple Lane, New House (Conditions)</w:t>
      </w:r>
    </w:p>
    <w:p w14:paraId="0A76E441" w14:textId="28580BA6" w:rsidR="00F56F4D" w:rsidRDefault="00F56F4D"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Style w:val="FontStyle13"/>
          <w:rFonts w:asciiTheme="minorHAnsi" w:hAnsiTheme="minorHAnsi" w:cstheme="minorHAnsi"/>
          <w:sz w:val="20"/>
          <w:szCs w:val="20"/>
        </w:rPr>
        <w:t xml:space="preserve">The Parish Council reviewed the application and had no </w:t>
      </w:r>
      <w:r w:rsidR="00610587">
        <w:rPr>
          <w:rStyle w:val="FontStyle13"/>
          <w:rFonts w:asciiTheme="minorHAnsi" w:hAnsiTheme="minorHAnsi" w:cstheme="minorHAnsi"/>
          <w:sz w:val="20"/>
          <w:szCs w:val="20"/>
        </w:rPr>
        <w:t>objections.</w:t>
      </w:r>
    </w:p>
    <w:p w14:paraId="1509B993" w14:textId="77777777" w:rsidR="008D2F80" w:rsidRDefault="008D2F80" w:rsidP="00C459CB">
      <w:pPr>
        <w:pStyle w:val="xmsonormal"/>
        <w:shd w:val="clear" w:color="auto" w:fill="FFFFFF"/>
        <w:spacing w:before="0" w:beforeAutospacing="0" w:after="0" w:afterAutospacing="0"/>
        <w:rPr>
          <w:rFonts w:asciiTheme="minorHAnsi" w:hAnsiTheme="minorHAnsi" w:cstheme="minorHAnsi"/>
          <w:sz w:val="20"/>
          <w:szCs w:val="20"/>
        </w:rPr>
      </w:pPr>
    </w:p>
    <w:p w14:paraId="169D7573" w14:textId="7D99F37A" w:rsidR="00C459CB" w:rsidRDefault="008D2F80" w:rsidP="00C459CB">
      <w:pPr>
        <w:pStyle w:val="xmsonormal"/>
        <w:shd w:val="clear" w:color="auto" w:fill="FFFFFF"/>
        <w:spacing w:before="0" w:beforeAutospacing="0" w:after="0" w:afterAutospacing="0"/>
        <w:rPr>
          <w:rStyle w:val="FontStyle13"/>
          <w:rFonts w:asciiTheme="minorHAnsi" w:hAnsiTheme="minorHAnsi" w:cstheme="minorHAnsi"/>
          <w:sz w:val="20"/>
          <w:szCs w:val="20"/>
        </w:rPr>
      </w:pPr>
      <w:r>
        <w:rPr>
          <w:rFonts w:asciiTheme="minorHAnsi" w:hAnsiTheme="minorHAnsi" w:cstheme="minorHAnsi"/>
          <w:sz w:val="20"/>
          <w:szCs w:val="20"/>
        </w:rPr>
        <w:t xml:space="preserve">22/00166 </w:t>
      </w:r>
      <w:r w:rsidRPr="008D2F80">
        <w:rPr>
          <w:rStyle w:val="FontStyle13"/>
          <w:rFonts w:asciiTheme="minorHAnsi" w:hAnsiTheme="minorHAnsi" w:cstheme="minorHAnsi"/>
          <w:sz w:val="20"/>
          <w:szCs w:val="20"/>
        </w:rPr>
        <w:t>T</w:t>
      </w:r>
      <w:r>
        <w:rPr>
          <w:rStyle w:val="FontStyle13"/>
          <w:rFonts w:asciiTheme="minorHAnsi" w:hAnsiTheme="minorHAnsi" w:cstheme="minorHAnsi"/>
          <w:sz w:val="20"/>
          <w:szCs w:val="20"/>
        </w:rPr>
        <w:t>ree Cottage, Bethesda St, New Car Charger</w:t>
      </w:r>
    </w:p>
    <w:p w14:paraId="161E9DE9" w14:textId="26DA0D0D" w:rsidR="00F56F4D" w:rsidRPr="00C459CB" w:rsidRDefault="00F56F4D"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Pr>
          <w:rStyle w:val="FontStyle13"/>
          <w:rFonts w:asciiTheme="minorHAnsi" w:hAnsiTheme="minorHAnsi" w:cstheme="minorHAnsi"/>
          <w:sz w:val="20"/>
          <w:szCs w:val="20"/>
        </w:rPr>
        <w:t>The Parish Council had no objections subject to the view of neighbours.</w:t>
      </w:r>
    </w:p>
    <w:p w14:paraId="164F1FE6" w14:textId="77777777" w:rsidR="008D2F80" w:rsidRDefault="008D2F8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104717D" w14:textId="77777777" w:rsidR="008D2F80" w:rsidRDefault="008D2F8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1AF8B61" w14:textId="1DBAC42B"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Confirmed Decisions: </w:t>
      </w:r>
    </w:p>
    <w:p w14:paraId="0D245D18" w14:textId="47142860" w:rsidR="008D2F80" w:rsidRDefault="008D2F80" w:rsidP="007F12DB">
      <w:pPr>
        <w:spacing w:after="0" w:line="240" w:lineRule="auto"/>
        <w:rPr>
          <w:rFonts w:cstheme="minorHAnsi"/>
          <w:bCs/>
          <w:sz w:val="20"/>
          <w:szCs w:val="20"/>
        </w:rPr>
      </w:pPr>
    </w:p>
    <w:p w14:paraId="6B5DCFBA" w14:textId="0B66FF26" w:rsidR="008D2F80" w:rsidRDefault="008D2F80" w:rsidP="007F12DB">
      <w:pPr>
        <w:spacing w:after="0" w:line="240" w:lineRule="auto"/>
        <w:rPr>
          <w:rFonts w:cstheme="minorHAnsi"/>
          <w:bCs/>
          <w:sz w:val="20"/>
          <w:szCs w:val="20"/>
        </w:rPr>
      </w:pPr>
      <w:r>
        <w:rPr>
          <w:rFonts w:cstheme="minorHAnsi"/>
          <w:bCs/>
          <w:sz w:val="20"/>
          <w:szCs w:val="20"/>
        </w:rPr>
        <w:t>21/02984, 11 Emery Acres, (Extension) WBC Approval - PC No Objection</w:t>
      </w:r>
    </w:p>
    <w:p w14:paraId="7D74277F" w14:textId="34139500" w:rsidR="008D2F80" w:rsidRDefault="008D2F80" w:rsidP="007F12DB">
      <w:pPr>
        <w:spacing w:after="0" w:line="240" w:lineRule="auto"/>
        <w:rPr>
          <w:rFonts w:cstheme="minorHAnsi"/>
          <w:bCs/>
          <w:sz w:val="20"/>
          <w:szCs w:val="20"/>
        </w:rPr>
      </w:pPr>
      <w:r>
        <w:rPr>
          <w:rFonts w:cstheme="minorHAnsi"/>
          <w:bCs/>
          <w:sz w:val="20"/>
          <w:szCs w:val="20"/>
        </w:rPr>
        <w:t>21/02642, Dewerstone Bethesda St (Garden Room) WBC Approval – PC No Objection</w:t>
      </w:r>
    </w:p>
    <w:p w14:paraId="6E47E93A" w14:textId="0A3DEB87" w:rsidR="008D2F80" w:rsidRDefault="008D2F80" w:rsidP="007F12DB">
      <w:pPr>
        <w:spacing w:after="0" w:line="240" w:lineRule="auto"/>
        <w:rPr>
          <w:rFonts w:cstheme="minorHAnsi"/>
          <w:bCs/>
          <w:sz w:val="20"/>
          <w:szCs w:val="20"/>
        </w:rPr>
      </w:pPr>
      <w:r>
        <w:rPr>
          <w:rFonts w:cstheme="minorHAnsi"/>
          <w:bCs/>
          <w:sz w:val="20"/>
          <w:szCs w:val="20"/>
        </w:rPr>
        <w:t>21/02922, 3 Beckfords (Extension) WBC Approval – PC No Objection</w:t>
      </w:r>
    </w:p>
    <w:p w14:paraId="0481413C" w14:textId="26CB5325" w:rsidR="008D2F80" w:rsidRDefault="008D2F80" w:rsidP="007F12DB">
      <w:pPr>
        <w:spacing w:after="0" w:line="240" w:lineRule="auto"/>
        <w:rPr>
          <w:rFonts w:cstheme="minorHAnsi"/>
          <w:bCs/>
          <w:sz w:val="20"/>
          <w:szCs w:val="20"/>
        </w:rPr>
      </w:pPr>
      <w:r>
        <w:rPr>
          <w:rFonts w:cstheme="minorHAnsi"/>
          <w:bCs/>
          <w:sz w:val="20"/>
          <w:szCs w:val="20"/>
        </w:rPr>
        <w:t>21/02012, West Lodge, Reading Road (Replacement House). WBC Approval – PC No Objection</w:t>
      </w:r>
    </w:p>
    <w:p w14:paraId="6DC7963B" w14:textId="01760C02" w:rsidR="008D2F80" w:rsidRDefault="008D2F80" w:rsidP="007F12DB">
      <w:pPr>
        <w:spacing w:after="0" w:line="240" w:lineRule="auto"/>
        <w:rPr>
          <w:rFonts w:cstheme="minorHAnsi"/>
          <w:bCs/>
          <w:sz w:val="20"/>
          <w:szCs w:val="20"/>
        </w:rPr>
      </w:pPr>
      <w:r>
        <w:rPr>
          <w:rFonts w:cstheme="minorHAnsi"/>
          <w:bCs/>
          <w:sz w:val="20"/>
          <w:szCs w:val="20"/>
        </w:rPr>
        <w:t>21/03008, Tiled Cottage, Aldworth Road (Extension) WBC Approval – PC No Objection</w:t>
      </w:r>
    </w:p>
    <w:p w14:paraId="06A6E990" w14:textId="3A726196" w:rsidR="008D2F80" w:rsidRDefault="008D2F80" w:rsidP="007F12DB">
      <w:pPr>
        <w:spacing w:after="0" w:line="240" w:lineRule="auto"/>
        <w:rPr>
          <w:rFonts w:cstheme="minorHAnsi"/>
          <w:bCs/>
          <w:sz w:val="20"/>
          <w:szCs w:val="20"/>
        </w:rPr>
      </w:pPr>
      <w:r>
        <w:rPr>
          <w:rFonts w:cstheme="minorHAnsi"/>
          <w:bCs/>
          <w:sz w:val="20"/>
          <w:szCs w:val="20"/>
        </w:rPr>
        <w:t>21/02136, White Lodge, Reading Road (Extension) WBC Approval – PC No Objection</w:t>
      </w:r>
    </w:p>
    <w:p w14:paraId="59099E3B" w14:textId="610831DF" w:rsidR="008D2F80" w:rsidRDefault="008D2F80" w:rsidP="007F12DB">
      <w:pPr>
        <w:spacing w:after="0" w:line="240" w:lineRule="auto"/>
        <w:rPr>
          <w:rFonts w:cstheme="minorHAnsi"/>
          <w:bCs/>
          <w:sz w:val="20"/>
          <w:szCs w:val="20"/>
        </w:rPr>
      </w:pPr>
    </w:p>
    <w:p w14:paraId="126E1C32" w14:textId="77777777" w:rsidR="008D2F80" w:rsidRDefault="008D2F80" w:rsidP="007F12DB">
      <w:pPr>
        <w:spacing w:after="0" w:line="240" w:lineRule="auto"/>
        <w:rPr>
          <w:rFonts w:cstheme="minorHAnsi"/>
          <w:bCs/>
          <w:sz w:val="20"/>
          <w:szCs w:val="20"/>
        </w:rPr>
      </w:pPr>
    </w:p>
    <w:p w14:paraId="14AEA20A" w14:textId="77777777" w:rsidR="008D2F80" w:rsidRDefault="008D2F80" w:rsidP="007F12DB">
      <w:pPr>
        <w:spacing w:after="0" w:line="240" w:lineRule="auto"/>
        <w:rPr>
          <w:rFonts w:cstheme="minorHAnsi"/>
          <w:bCs/>
          <w:sz w:val="20"/>
          <w:szCs w:val="20"/>
        </w:rPr>
      </w:pPr>
    </w:p>
    <w:p w14:paraId="5D7EE96F" w14:textId="616256F3"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r w:rsidR="001F0A1D" w:rsidRPr="00315D63">
        <w:rPr>
          <w:rFonts w:cstheme="minorHAnsi"/>
          <w:bCs/>
          <w:sz w:val="20"/>
          <w:szCs w:val="20"/>
        </w:rPr>
        <w:t>REVIEW OF OPEN ACTIONS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1CA667BC" w14:textId="361B984A" w:rsidR="004A63CA" w:rsidRDefault="004A63CA">
      <w:pPr>
        <w:rPr>
          <w:rFonts w:eastAsia="Times New Roman" w:cstheme="minorHAnsi"/>
          <w:color w:val="000000"/>
          <w:sz w:val="20"/>
          <w:szCs w:val="20"/>
          <w:lang w:eastAsia="en-GB"/>
        </w:rPr>
      </w:pPr>
      <w:r>
        <w:rPr>
          <w:rFonts w:eastAsia="Times New Roman" w:cstheme="minorHAnsi"/>
          <w:color w:val="000000"/>
          <w:sz w:val="20"/>
          <w:szCs w:val="20"/>
          <w:lang w:eastAsia="en-GB"/>
        </w:rPr>
        <w:t>Councillor Barnes confirmed that there will be no discount this year for entry into Beale Park. This will be discussed further when the Parish Council next meet the Beale Park trustees.</w:t>
      </w:r>
    </w:p>
    <w:p w14:paraId="6C71B442" w14:textId="3BD87898" w:rsidR="008D2F80" w:rsidRDefault="008D2F80">
      <w:pPr>
        <w:rPr>
          <w:rFonts w:eastAsia="Times New Roman" w:cstheme="minorHAnsi"/>
          <w:color w:val="000000"/>
          <w:sz w:val="20"/>
          <w:szCs w:val="20"/>
          <w:lang w:eastAsia="en-GB"/>
        </w:rPr>
      </w:pPr>
      <w:r>
        <w:rPr>
          <w:rFonts w:eastAsia="Times New Roman" w:cstheme="minorHAnsi"/>
          <w:color w:val="000000"/>
          <w:sz w:val="20"/>
          <w:szCs w:val="20"/>
          <w:lang w:eastAsia="en-GB"/>
        </w:rPr>
        <w:t>In previous years the Parish Council has offered financial support to Pangbourne Toilets (£520). Councillors reviewed the latest request and voted</w:t>
      </w:r>
      <w:r w:rsidR="002B2FCC">
        <w:rPr>
          <w:rFonts w:eastAsia="Times New Roman" w:cstheme="minorHAnsi"/>
          <w:color w:val="000000"/>
          <w:sz w:val="20"/>
          <w:szCs w:val="20"/>
          <w:lang w:eastAsia="en-GB"/>
        </w:rPr>
        <w:t xml:space="preserve"> in favour of proceeding as per last year. </w:t>
      </w:r>
      <w:r w:rsidR="003130FD">
        <w:rPr>
          <w:rFonts w:eastAsia="Times New Roman" w:cstheme="minorHAnsi"/>
          <w:color w:val="000000"/>
          <w:sz w:val="20"/>
          <w:szCs w:val="20"/>
          <w:lang w:eastAsia="en-GB"/>
        </w:rPr>
        <w:t>The Clerk will make the necessary arrangements.</w:t>
      </w:r>
    </w:p>
    <w:p w14:paraId="28E9391B" w14:textId="29341913" w:rsidR="008D2F80" w:rsidRDefault="008D2F80">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Grass cutting at the Village Hall, triangle and Wakemans was discussed. The Chairman and Clerk have approached </w:t>
      </w:r>
      <w:r w:rsidR="00F56F4D">
        <w:rPr>
          <w:rFonts w:eastAsia="Times New Roman" w:cstheme="minorHAnsi"/>
          <w:color w:val="000000"/>
          <w:sz w:val="20"/>
          <w:szCs w:val="20"/>
          <w:lang w:eastAsia="en-GB"/>
        </w:rPr>
        <w:t>two companies and received one quote</w:t>
      </w:r>
      <w:r w:rsidR="003130FD">
        <w:rPr>
          <w:rFonts w:eastAsia="Times New Roman" w:cstheme="minorHAnsi"/>
          <w:color w:val="000000"/>
          <w:sz w:val="20"/>
          <w:szCs w:val="20"/>
          <w:lang w:eastAsia="en-GB"/>
        </w:rPr>
        <w:t xml:space="preserve"> to date</w:t>
      </w:r>
      <w:r>
        <w:rPr>
          <w:rFonts w:eastAsia="Times New Roman" w:cstheme="minorHAnsi"/>
          <w:color w:val="000000"/>
          <w:sz w:val="20"/>
          <w:szCs w:val="20"/>
          <w:lang w:eastAsia="en-GB"/>
        </w:rPr>
        <w:t xml:space="preserve">. </w:t>
      </w:r>
      <w:r w:rsidR="003130FD">
        <w:rPr>
          <w:rFonts w:eastAsia="Times New Roman" w:cstheme="minorHAnsi"/>
          <w:color w:val="000000"/>
          <w:sz w:val="20"/>
          <w:szCs w:val="20"/>
          <w:lang w:eastAsia="en-GB"/>
        </w:rPr>
        <w:t>Councillor Couchman offered up a third company and will contact them with the requirements for grass cutting and obtain a quote; these will then be collectively circulated outside of the meeting and a preferred contractor selected.</w:t>
      </w:r>
    </w:p>
    <w:p w14:paraId="695C60DA" w14:textId="57B474A4" w:rsidR="008D2F80" w:rsidRDefault="003130FD">
      <w:pPr>
        <w:rPr>
          <w:rFonts w:eastAsia="Times New Roman" w:cstheme="minorHAnsi"/>
          <w:color w:val="000000"/>
          <w:sz w:val="20"/>
          <w:szCs w:val="20"/>
          <w:lang w:eastAsia="en-GB"/>
        </w:rPr>
      </w:pPr>
      <w:r>
        <w:rPr>
          <w:rFonts w:eastAsia="Times New Roman" w:cstheme="minorHAnsi"/>
          <w:color w:val="000000"/>
          <w:sz w:val="20"/>
          <w:szCs w:val="20"/>
          <w:lang w:eastAsia="en-GB"/>
        </w:rPr>
        <w:t>The annual assembly was discussed and confirmed for the 11</w:t>
      </w:r>
      <w:r w:rsidRPr="003130FD">
        <w:rPr>
          <w:rFonts w:eastAsia="Times New Roman" w:cstheme="minorHAnsi"/>
          <w:color w:val="000000"/>
          <w:sz w:val="20"/>
          <w:szCs w:val="20"/>
          <w:vertAlign w:val="superscript"/>
          <w:lang w:eastAsia="en-GB"/>
        </w:rPr>
        <w:t>th</w:t>
      </w:r>
      <w:r>
        <w:rPr>
          <w:rFonts w:eastAsia="Times New Roman" w:cstheme="minorHAnsi"/>
          <w:color w:val="000000"/>
          <w:sz w:val="20"/>
          <w:szCs w:val="20"/>
          <w:lang w:eastAsia="en-GB"/>
        </w:rPr>
        <w:t xml:space="preserve"> May.</w:t>
      </w:r>
    </w:p>
    <w:p w14:paraId="438E711D" w14:textId="59CA4705" w:rsidR="008D2F80" w:rsidRDefault="00E77CF2">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Councillor Larkin confirmed that </w:t>
      </w:r>
      <w:r w:rsidR="002B2FCC">
        <w:rPr>
          <w:rFonts w:eastAsia="Times New Roman" w:cstheme="minorHAnsi"/>
          <w:color w:val="000000"/>
          <w:sz w:val="20"/>
          <w:szCs w:val="20"/>
          <w:lang w:eastAsia="en-GB"/>
        </w:rPr>
        <w:t>Terracycle</w:t>
      </w:r>
      <w:r w:rsidR="003130FD">
        <w:rPr>
          <w:rFonts w:eastAsia="Times New Roman" w:cstheme="minorHAnsi"/>
          <w:color w:val="000000"/>
          <w:sz w:val="20"/>
          <w:szCs w:val="20"/>
          <w:lang w:eastAsia="en-GB"/>
        </w:rPr>
        <w:t xml:space="preserve"> have now delivered the recycling boxes and these will be in place at the hall shortly. The Clerk confirmed that costs for this were being picked up this month.</w:t>
      </w:r>
      <w:r w:rsidR="002B2FCC">
        <w:rPr>
          <w:rFonts w:eastAsia="Times New Roman" w:cstheme="minorHAnsi"/>
          <w:color w:val="000000"/>
          <w:sz w:val="20"/>
          <w:szCs w:val="20"/>
          <w:lang w:eastAsia="en-GB"/>
        </w:rPr>
        <w:t xml:space="preserve"> </w:t>
      </w:r>
    </w:p>
    <w:p w14:paraId="42401BC2" w14:textId="0E4E6359" w:rsidR="003130FD" w:rsidRDefault="003130FD">
      <w:pPr>
        <w:rPr>
          <w:rFonts w:eastAsia="Times New Roman" w:cstheme="minorHAnsi"/>
          <w:color w:val="000000"/>
          <w:sz w:val="20"/>
          <w:szCs w:val="20"/>
          <w:lang w:eastAsia="en-GB"/>
        </w:rPr>
      </w:pPr>
      <w:r>
        <w:rPr>
          <w:rFonts w:eastAsia="Times New Roman" w:cstheme="minorHAnsi"/>
          <w:color w:val="000000"/>
          <w:sz w:val="20"/>
          <w:szCs w:val="20"/>
          <w:lang w:eastAsia="en-GB"/>
        </w:rPr>
        <w:t>Councillor Greasley requested support for the local football team who would like to purchase a pitch line marker for use by their league teams. This was agreed by the Parish Council and the clerk will process the cheque next month once an invoice is received.</w:t>
      </w:r>
    </w:p>
    <w:p w14:paraId="2CCB84B0" w14:textId="77777777" w:rsidR="003130FD" w:rsidRDefault="003130FD">
      <w:pPr>
        <w:rPr>
          <w:rFonts w:eastAsia="Times New Roman" w:cstheme="minorHAnsi"/>
          <w:color w:val="000000"/>
          <w:sz w:val="20"/>
          <w:szCs w:val="20"/>
          <w:lang w:eastAsia="en-GB"/>
        </w:rPr>
      </w:pPr>
    </w:p>
    <w:p w14:paraId="46AB677A" w14:textId="3ACFD9BC" w:rsidR="00F0206F" w:rsidRDefault="00F0206F">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Members of the WI attended the meeting and updated the Parish Council regarding the upcoming </w:t>
      </w:r>
      <w:r w:rsidR="003130FD">
        <w:rPr>
          <w:rFonts w:eastAsia="Times New Roman" w:cstheme="minorHAnsi"/>
          <w:color w:val="000000"/>
          <w:sz w:val="20"/>
          <w:szCs w:val="20"/>
          <w:lang w:eastAsia="en-GB"/>
        </w:rPr>
        <w:t xml:space="preserve">Platinum </w:t>
      </w:r>
      <w:r>
        <w:rPr>
          <w:rFonts w:eastAsia="Times New Roman" w:cstheme="minorHAnsi"/>
          <w:color w:val="000000"/>
          <w:sz w:val="20"/>
          <w:szCs w:val="20"/>
          <w:lang w:eastAsia="en-GB"/>
        </w:rPr>
        <w:t xml:space="preserve">Jubilee. The WI confirmed that various stakeholders were being assembled and a number of </w:t>
      </w:r>
      <w:r w:rsidR="001E5FAD">
        <w:rPr>
          <w:rFonts w:eastAsia="Times New Roman" w:cstheme="minorHAnsi"/>
          <w:color w:val="000000"/>
          <w:sz w:val="20"/>
          <w:szCs w:val="20"/>
          <w:lang w:eastAsia="en-GB"/>
        </w:rPr>
        <w:t>items were under consideration. These included the booking of the Village Hall for 4 days, the purchase of a Jubilee beacon and various events around the Upper Basildon area.</w:t>
      </w:r>
      <w:r w:rsidR="0097242C">
        <w:rPr>
          <w:rFonts w:eastAsia="Times New Roman" w:cstheme="minorHAnsi"/>
          <w:color w:val="000000"/>
          <w:sz w:val="20"/>
          <w:szCs w:val="20"/>
          <w:lang w:eastAsia="en-GB"/>
        </w:rPr>
        <w:t xml:space="preserve"> The clerk will enquire about the feasibility of road closures</w:t>
      </w:r>
      <w:r w:rsidR="003130FD">
        <w:rPr>
          <w:rFonts w:eastAsia="Times New Roman" w:cstheme="minorHAnsi"/>
          <w:color w:val="000000"/>
          <w:sz w:val="20"/>
          <w:szCs w:val="20"/>
          <w:lang w:eastAsia="en-GB"/>
        </w:rPr>
        <w:t xml:space="preserve"> generally</w:t>
      </w:r>
      <w:r w:rsidR="0097242C">
        <w:rPr>
          <w:rFonts w:eastAsia="Times New Roman" w:cstheme="minorHAnsi"/>
          <w:color w:val="000000"/>
          <w:sz w:val="20"/>
          <w:szCs w:val="20"/>
          <w:lang w:eastAsia="en-GB"/>
        </w:rPr>
        <w:t xml:space="preserve"> and Councillor Chadwyck-Healey will request that the village hall booking is extended from </w:t>
      </w:r>
      <w:r w:rsidR="003130FD">
        <w:rPr>
          <w:rFonts w:eastAsia="Times New Roman" w:cstheme="minorHAnsi"/>
          <w:color w:val="000000"/>
          <w:sz w:val="20"/>
          <w:szCs w:val="20"/>
          <w:lang w:eastAsia="en-GB"/>
        </w:rPr>
        <w:t>two</w:t>
      </w:r>
      <w:r w:rsidR="0097242C">
        <w:rPr>
          <w:rFonts w:eastAsia="Times New Roman" w:cstheme="minorHAnsi"/>
          <w:color w:val="000000"/>
          <w:sz w:val="20"/>
          <w:szCs w:val="20"/>
          <w:lang w:eastAsia="en-GB"/>
        </w:rPr>
        <w:t xml:space="preserve"> days to </w:t>
      </w:r>
      <w:r w:rsidR="003130FD">
        <w:rPr>
          <w:rFonts w:eastAsia="Times New Roman" w:cstheme="minorHAnsi"/>
          <w:color w:val="000000"/>
          <w:sz w:val="20"/>
          <w:szCs w:val="20"/>
          <w:lang w:eastAsia="en-GB"/>
        </w:rPr>
        <w:t>four</w:t>
      </w:r>
      <w:r w:rsidR="0097242C">
        <w:rPr>
          <w:rFonts w:eastAsia="Times New Roman" w:cstheme="minorHAnsi"/>
          <w:color w:val="000000"/>
          <w:sz w:val="20"/>
          <w:szCs w:val="20"/>
          <w:lang w:eastAsia="en-GB"/>
        </w:rPr>
        <w:t>. The Parish Council will also make arrangements for the website to include a Platinum Jubilee section which can then be developed by the committee over time.</w:t>
      </w:r>
    </w:p>
    <w:p w14:paraId="4706E79C" w14:textId="77777777" w:rsidR="008D2F80" w:rsidRDefault="008D2F80">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58D28B7F" w14:textId="7CFBAA17" w:rsidR="008D7F7E" w:rsidRDefault="000B01F2">
      <w:pPr>
        <w:rPr>
          <w:rFonts w:cstheme="minorHAnsi"/>
          <w:bCs/>
          <w:sz w:val="20"/>
          <w:szCs w:val="20"/>
        </w:rPr>
      </w:pPr>
      <w:r>
        <w:rPr>
          <w:rFonts w:cstheme="minorHAnsi"/>
          <w:bCs/>
          <w:sz w:val="20"/>
          <w:szCs w:val="20"/>
        </w:rPr>
        <w:t xml:space="preserve">No issues were reported with </w:t>
      </w:r>
      <w:r w:rsidR="000E4466">
        <w:rPr>
          <w:rFonts w:cstheme="minorHAnsi"/>
          <w:bCs/>
          <w:sz w:val="20"/>
          <w:szCs w:val="20"/>
        </w:rPr>
        <w:t>footpaths</w:t>
      </w:r>
      <w:r w:rsidR="00D05CEA">
        <w:rPr>
          <w:rFonts w:cstheme="minorHAnsi"/>
          <w:bCs/>
          <w:sz w:val="20"/>
          <w:szCs w:val="20"/>
        </w:rPr>
        <w:t xml:space="preserve"> this month</w:t>
      </w:r>
      <w:r w:rsidR="008D2F80">
        <w:rPr>
          <w:rFonts w:cstheme="minorHAnsi"/>
          <w:bCs/>
          <w:sz w:val="20"/>
          <w:szCs w:val="20"/>
        </w:rPr>
        <w:t xml:space="preserve"> although a number of paths are currently in a muddy condition due to the time of year.</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A520E61" w14:textId="7074FD16" w:rsidR="00176A78" w:rsidRPr="00315D63" w:rsidRDefault="00862934" w:rsidP="00575946">
      <w:pPr>
        <w:rPr>
          <w:rFonts w:cstheme="minorHAnsi"/>
          <w:bCs/>
          <w:sz w:val="20"/>
          <w:szCs w:val="20"/>
        </w:rPr>
      </w:pPr>
      <w:r w:rsidRPr="00315D63">
        <w:rPr>
          <w:rFonts w:cstheme="minorHAnsi"/>
          <w:bCs/>
          <w:sz w:val="20"/>
          <w:szCs w:val="20"/>
        </w:rPr>
        <w:t xml:space="preserve">The District Councillor </w:t>
      </w:r>
      <w:r w:rsidR="002F4AB0" w:rsidRPr="00315D63">
        <w:rPr>
          <w:rFonts w:cstheme="minorHAnsi"/>
          <w:bCs/>
          <w:sz w:val="20"/>
          <w:szCs w:val="20"/>
        </w:rPr>
        <w:t>c</w:t>
      </w:r>
      <w:r w:rsidR="00575946">
        <w:rPr>
          <w:rFonts w:cstheme="minorHAnsi"/>
          <w:bCs/>
          <w:sz w:val="20"/>
          <w:szCs w:val="20"/>
        </w:rPr>
        <w:t>ontinues to work on local issues.</w:t>
      </w:r>
    </w:p>
    <w:p w14:paraId="51F229C8" w14:textId="77777777" w:rsidR="00FA7395" w:rsidRDefault="00FA7395">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8 FINANCE</w:t>
      </w:r>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1"/>
        <w:gridCol w:w="809"/>
      </w:tblGrid>
      <w:tr w:rsidR="008D2F80" w:rsidRPr="0009487F" w14:paraId="7175ADFB" w14:textId="77777777" w:rsidTr="0042097C">
        <w:tc>
          <w:tcPr>
            <w:tcW w:w="839" w:type="dxa"/>
          </w:tcPr>
          <w:p w14:paraId="7C09829C" w14:textId="77777777" w:rsidR="008D2F80" w:rsidRPr="0009487F" w:rsidRDefault="008D2F80" w:rsidP="0042097C">
            <w:pPr>
              <w:rPr>
                <w:b/>
                <w:bCs/>
                <w:sz w:val="18"/>
                <w:szCs w:val="24"/>
              </w:rPr>
            </w:pPr>
            <w:r w:rsidRPr="0009487F">
              <w:rPr>
                <w:b/>
                <w:bCs/>
                <w:sz w:val="18"/>
                <w:szCs w:val="24"/>
              </w:rPr>
              <w:t>Cheque No</w:t>
            </w:r>
          </w:p>
        </w:tc>
        <w:tc>
          <w:tcPr>
            <w:tcW w:w="1959" w:type="dxa"/>
          </w:tcPr>
          <w:p w14:paraId="13E49449" w14:textId="77777777" w:rsidR="008D2F80" w:rsidRPr="0009487F" w:rsidRDefault="008D2F80" w:rsidP="0042097C">
            <w:pPr>
              <w:rPr>
                <w:b/>
                <w:bCs/>
                <w:sz w:val="18"/>
                <w:szCs w:val="24"/>
              </w:rPr>
            </w:pPr>
            <w:r w:rsidRPr="0009487F">
              <w:rPr>
                <w:b/>
                <w:bCs/>
                <w:sz w:val="18"/>
                <w:szCs w:val="24"/>
              </w:rPr>
              <w:t>Payee</w:t>
            </w:r>
          </w:p>
        </w:tc>
        <w:tc>
          <w:tcPr>
            <w:tcW w:w="2093" w:type="dxa"/>
          </w:tcPr>
          <w:p w14:paraId="43196081" w14:textId="77777777" w:rsidR="008D2F80" w:rsidRPr="0009487F" w:rsidRDefault="008D2F80" w:rsidP="0042097C">
            <w:pPr>
              <w:rPr>
                <w:b/>
                <w:bCs/>
                <w:sz w:val="18"/>
                <w:szCs w:val="24"/>
              </w:rPr>
            </w:pPr>
            <w:r w:rsidRPr="0009487F">
              <w:rPr>
                <w:b/>
                <w:bCs/>
                <w:sz w:val="18"/>
                <w:szCs w:val="24"/>
              </w:rPr>
              <w:t>Purpose</w:t>
            </w:r>
          </w:p>
        </w:tc>
        <w:tc>
          <w:tcPr>
            <w:tcW w:w="848" w:type="dxa"/>
          </w:tcPr>
          <w:p w14:paraId="3F98003E" w14:textId="77777777" w:rsidR="008D2F80" w:rsidRPr="0009487F" w:rsidRDefault="008D2F80" w:rsidP="0042097C">
            <w:pPr>
              <w:rPr>
                <w:b/>
                <w:bCs/>
                <w:sz w:val="18"/>
                <w:szCs w:val="24"/>
              </w:rPr>
            </w:pPr>
            <w:r w:rsidRPr="0009487F">
              <w:rPr>
                <w:b/>
                <w:bCs/>
                <w:sz w:val="18"/>
                <w:szCs w:val="24"/>
              </w:rPr>
              <w:t>Nett</w:t>
            </w:r>
          </w:p>
        </w:tc>
        <w:tc>
          <w:tcPr>
            <w:tcW w:w="711" w:type="dxa"/>
          </w:tcPr>
          <w:p w14:paraId="454E1A06" w14:textId="77777777" w:rsidR="008D2F80" w:rsidRPr="0009487F" w:rsidRDefault="008D2F80" w:rsidP="0042097C">
            <w:pPr>
              <w:rPr>
                <w:b/>
                <w:bCs/>
                <w:sz w:val="18"/>
                <w:szCs w:val="24"/>
              </w:rPr>
            </w:pPr>
            <w:r w:rsidRPr="0009487F">
              <w:rPr>
                <w:b/>
                <w:bCs/>
                <w:sz w:val="18"/>
                <w:szCs w:val="24"/>
              </w:rPr>
              <w:t>VAT</w:t>
            </w:r>
          </w:p>
        </w:tc>
        <w:tc>
          <w:tcPr>
            <w:tcW w:w="801" w:type="dxa"/>
          </w:tcPr>
          <w:p w14:paraId="6049274D" w14:textId="77777777" w:rsidR="008D2F80" w:rsidRPr="0009487F" w:rsidRDefault="008D2F80" w:rsidP="0042097C">
            <w:pPr>
              <w:rPr>
                <w:b/>
                <w:bCs/>
                <w:sz w:val="18"/>
                <w:szCs w:val="24"/>
              </w:rPr>
            </w:pPr>
            <w:r w:rsidRPr="0009487F">
              <w:rPr>
                <w:b/>
                <w:bCs/>
                <w:sz w:val="18"/>
                <w:szCs w:val="24"/>
              </w:rPr>
              <w:t>Total</w:t>
            </w:r>
          </w:p>
        </w:tc>
      </w:tr>
      <w:tr w:rsidR="008D2F80" w14:paraId="31EC9A4B" w14:textId="77777777" w:rsidTr="0042097C">
        <w:tc>
          <w:tcPr>
            <w:tcW w:w="839" w:type="dxa"/>
          </w:tcPr>
          <w:p w14:paraId="4AA05D6F" w14:textId="77777777" w:rsidR="008D2F80" w:rsidRDefault="008D2F80" w:rsidP="0042097C">
            <w:pPr>
              <w:rPr>
                <w:sz w:val="18"/>
                <w:szCs w:val="24"/>
              </w:rPr>
            </w:pPr>
            <w:r>
              <w:rPr>
                <w:sz w:val="18"/>
                <w:szCs w:val="24"/>
              </w:rPr>
              <w:t>103470</w:t>
            </w:r>
          </w:p>
        </w:tc>
        <w:tc>
          <w:tcPr>
            <w:tcW w:w="1959" w:type="dxa"/>
          </w:tcPr>
          <w:p w14:paraId="052D50DB" w14:textId="77777777" w:rsidR="008D2F80" w:rsidRDefault="008D2F80" w:rsidP="0042097C">
            <w:pPr>
              <w:rPr>
                <w:sz w:val="18"/>
                <w:szCs w:val="24"/>
              </w:rPr>
            </w:pPr>
            <w:r>
              <w:rPr>
                <w:sz w:val="18"/>
                <w:szCs w:val="24"/>
              </w:rPr>
              <w:t>R Greasley</w:t>
            </w:r>
          </w:p>
        </w:tc>
        <w:tc>
          <w:tcPr>
            <w:tcW w:w="2093" w:type="dxa"/>
          </w:tcPr>
          <w:p w14:paraId="368399C1" w14:textId="77777777" w:rsidR="008D2F80" w:rsidRDefault="008D2F80" w:rsidP="0042097C">
            <w:pPr>
              <w:rPr>
                <w:sz w:val="18"/>
                <w:szCs w:val="24"/>
              </w:rPr>
            </w:pPr>
            <w:r>
              <w:rPr>
                <w:sz w:val="18"/>
                <w:szCs w:val="24"/>
              </w:rPr>
              <w:t>Salary</w:t>
            </w:r>
          </w:p>
        </w:tc>
        <w:tc>
          <w:tcPr>
            <w:tcW w:w="848" w:type="dxa"/>
          </w:tcPr>
          <w:p w14:paraId="71AE63CB" w14:textId="77777777" w:rsidR="008D2F80" w:rsidRDefault="008D2F80" w:rsidP="0042097C">
            <w:pPr>
              <w:rPr>
                <w:sz w:val="18"/>
                <w:szCs w:val="24"/>
              </w:rPr>
            </w:pPr>
            <w:r>
              <w:rPr>
                <w:sz w:val="18"/>
                <w:szCs w:val="24"/>
              </w:rPr>
              <w:t>361.58</w:t>
            </w:r>
          </w:p>
        </w:tc>
        <w:tc>
          <w:tcPr>
            <w:tcW w:w="711" w:type="dxa"/>
          </w:tcPr>
          <w:p w14:paraId="4A37450D" w14:textId="77777777" w:rsidR="008D2F80" w:rsidRDefault="008D2F80" w:rsidP="0042097C">
            <w:pPr>
              <w:rPr>
                <w:sz w:val="18"/>
                <w:szCs w:val="24"/>
              </w:rPr>
            </w:pPr>
            <w:r>
              <w:rPr>
                <w:sz w:val="18"/>
                <w:szCs w:val="24"/>
              </w:rPr>
              <w:t>0.00</w:t>
            </w:r>
          </w:p>
        </w:tc>
        <w:tc>
          <w:tcPr>
            <w:tcW w:w="801" w:type="dxa"/>
          </w:tcPr>
          <w:p w14:paraId="4560E98D" w14:textId="77777777" w:rsidR="008D2F80" w:rsidRDefault="008D2F80" w:rsidP="0042097C">
            <w:pPr>
              <w:rPr>
                <w:sz w:val="18"/>
                <w:szCs w:val="24"/>
              </w:rPr>
            </w:pPr>
            <w:r>
              <w:rPr>
                <w:sz w:val="18"/>
                <w:szCs w:val="24"/>
              </w:rPr>
              <w:t>361.58</w:t>
            </w:r>
          </w:p>
        </w:tc>
      </w:tr>
      <w:tr w:rsidR="008D2F80" w14:paraId="7C073BA3" w14:textId="77777777" w:rsidTr="0042097C">
        <w:tc>
          <w:tcPr>
            <w:tcW w:w="839" w:type="dxa"/>
          </w:tcPr>
          <w:p w14:paraId="5CE80171" w14:textId="77777777" w:rsidR="008D2F80" w:rsidRDefault="008D2F80" w:rsidP="0042097C">
            <w:pPr>
              <w:rPr>
                <w:sz w:val="18"/>
                <w:szCs w:val="24"/>
              </w:rPr>
            </w:pPr>
            <w:r>
              <w:rPr>
                <w:sz w:val="18"/>
                <w:szCs w:val="24"/>
              </w:rPr>
              <w:t>103471</w:t>
            </w:r>
          </w:p>
        </w:tc>
        <w:tc>
          <w:tcPr>
            <w:tcW w:w="1959" w:type="dxa"/>
          </w:tcPr>
          <w:p w14:paraId="4B8C2FDB" w14:textId="77777777" w:rsidR="008D2F80" w:rsidRDefault="008D2F80" w:rsidP="0042097C">
            <w:pPr>
              <w:rPr>
                <w:sz w:val="18"/>
                <w:szCs w:val="24"/>
              </w:rPr>
            </w:pPr>
            <w:r>
              <w:rPr>
                <w:sz w:val="18"/>
                <w:szCs w:val="24"/>
              </w:rPr>
              <w:t>HMRC</w:t>
            </w:r>
          </w:p>
        </w:tc>
        <w:tc>
          <w:tcPr>
            <w:tcW w:w="2093" w:type="dxa"/>
          </w:tcPr>
          <w:p w14:paraId="5C14BC4C" w14:textId="77777777" w:rsidR="008D2F80" w:rsidRDefault="008D2F80" w:rsidP="0042097C">
            <w:pPr>
              <w:rPr>
                <w:sz w:val="18"/>
                <w:szCs w:val="24"/>
              </w:rPr>
            </w:pPr>
            <w:r>
              <w:rPr>
                <w:sz w:val="18"/>
                <w:szCs w:val="24"/>
              </w:rPr>
              <w:t>Tax on salary</w:t>
            </w:r>
          </w:p>
        </w:tc>
        <w:tc>
          <w:tcPr>
            <w:tcW w:w="848" w:type="dxa"/>
          </w:tcPr>
          <w:p w14:paraId="2288A45A" w14:textId="77777777" w:rsidR="008D2F80" w:rsidRDefault="008D2F80" w:rsidP="0042097C">
            <w:pPr>
              <w:rPr>
                <w:sz w:val="18"/>
                <w:szCs w:val="24"/>
              </w:rPr>
            </w:pPr>
            <w:r>
              <w:rPr>
                <w:sz w:val="18"/>
                <w:szCs w:val="24"/>
              </w:rPr>
              <w:t>240.80</w:t>
            </w:r>
          </w:p>
        </w:tc>
        <w:tc>
          <w:tcPr>
            <w:tcW w:w="711" w:type="dxa"/>
          </w:tcPr>
          <w:p w14:paraId="6F15C405" w14:textId="77777777" w:rsidR="008D2F80" w:rsidRDefault="008D2F80" w:rsidP="0042097C">
            <w:pPr>
              <w:rPr>
                <w:sz w:val="18"/>
                <w:szCs w:val="24"/>
              </w:rPr>
            </w:pPr>
            <w:r>
              <w:rPr>
                <w:sz w:val="18"/>
                <w:szCs w:val="24"/>
              </w:rPr>
              <w:t>0.00</w:t>
            </w:r>
          </w:p>
        </w:tc>
        <w:tc>
          <w:tcPr>
            <w:tcW w:w="801" w:type="dxa"/>
          </w:tcPr>
          <w:p w14:paraId="310DDDEB" w14:textId="77777777" w:rsidR="008D2F80" w:rsidRDefault="008D2F80" w:rsidP="0042097C">
            <w:pPr>
              <w:rPr>
                <w:sz w:val="18"/>
                <w:szCs w:val="24"/>
              </w:rPr>
            </w:pPr>
            <w:r>
              <w:rPr>
                <w:sz w:val="18"/>
                <w:szCs w:val="24"/>
              </w:rPr>
              <w:t>240.80</w:t>
            </w:r>
          </w:p>
        </w:tc>
      </w:tr>
      <w:tr w:rsidR="008D2F80" w14:paraId="7C322B05" w14:textId="77777777" w:rsidTr="0042097C">
        <w:tc>
          <w:tcPr>
            <w:tcW w:w="839" w:type="dxa"/>
          </w:tcPr>
          <w:p w14:paraId="3C87D00E" w14:textId="77777777" w:rsidR="008D2F80" w:rsidRDefault="008D2F80" w:rsidP="0042097C">
            <w:pPr>
              <w:rPr>
                <w:sz w:val="18"/>
                <w:szCs w:val="24"/>
              </w:rPr>
            </w:pPr>
            <w:r>
              <w:rPr>
                <w:sz w:val="18"/>
                <w:szCs w:val="24"/>
              </w:rPr>
              <w:t>103472</w:t>
            </w:r>
          </w:p>
        </w:tc>
        <w:tc>
          <w:tcPr>
            <w:tcW w:w="1959" w:type="dxa"/>
          </w:tcPr>
          <w:p w14:paraId="41457C08" w14:textId="77777777" w:rsidR="008D2F80" w:rsidRDefault="008D2F80" w:rsidP="0042097C">
            <w:pPr>
              <w:rPr>
                <w:sz w:val="18"/>
                <w:szCs w:val="24"/>
              </w:rPr>
            </w:pPr>
            <w:r>
              <w:rPr>
                <w:sz w:val="18"/>
                <w:szCs w:val="24"/>
              </w:rPr>
              <w:t>West Berks Council</w:t>
            </w:r>
          </w:p>
        </w:tc>
        <w:tc>
          <w:tcPr>
            <w:tcW w:w="2093" w:type="dxa"/>
          </w:tcPr>
          <w:p w14:paraId="21B41BAB" w14:textId="77777777" w:rsidR="008D2F80" w:rsidRDefault="008D2F80" w:rsidP="0042097C">
            <w:pPr>
              <w:rPr>
                <w:sz w:val="18"/>
                <w:szCs w:val="24"/>
              </w:rPr>
            </w:pPr>
            <w:r>
              <w:rPr>
                <w:sz w:val="18"/>
                <w:szCs w:val="24"/>
              </w:rPr>
              <w:t>Library Support</w:t>
            </w:r>
          </w:p>
        </w:tc>
        <w:tc>
          <w:tcPr>
            <w:tcW w:w="848" w:type="dxa"/>
          </w:tcPr>
          <w:p w14:paraId="15964405" w14:textId="77777777" w:rsidR="008D2F80" w:rsidRDefault="008D2F80" w:rsidP="0042097C">
            <w:pPr>
              <w:rPr>
                <w:sz w:val="18"/>
                <w:szCs w:val="24"/>
              </w:rPr>
            </w:pPr>
            <w:r>
              <w:rPr>
                <w:sz w:val="18"/>
                <w:szCs w:val="24"/>
              </w:rPr>
              <w:t>1720.00</w:t>
            </w:r>
          </w:p>
        </w:tc>
        <w:tc>
          <w:tcPr>
            <w:tcW w:w="711" w:type="dxa"/>
          </w:tcPr>
          <w:p w14:paraId="40BC1F93" w14:textId="77777777" w:rsidR="008D2F80" w:rsidRDefault="008D2F80" w:rsidP="0042097C">
            <w:pPr>
              <w:rPr>
                <w:sz w:val="18"/>
                <w:szCs w:val="24"/>
              </w:rPr>
            </w:pPr>
            <w:r>
              <w:rPr>
                <w:sz w:val="18"/>
                <w:szCs w:val="24"/>
              </w:rPr>
              <w:t>0.00</w:t>
            </w:r>
          </w:p>
        </w:tc>
        <w:tc>
          <w:tcPr>
            <w:tcW w:w="801" w:type="dxa"/>
          </w:tcPr>
          <w:p w14:paraId="0C14273E" w14:textId="77777777" w:rsidR="008D2F80" w:rsidRDefault="008D2F80" w:rsidP="0042097C">
            <w:pPr>
              <w:rPr>
                <w:sz w:val="18"/>
                <w:szCs w:val="24"/>
              </w:rPr>
            </w:pPr>
            <w:r>
              <w:rPr>
                <w:sz w:val="18"/>
                <w:szCs w:val="24"/>
              </w:rPr>
              <w:t>1720.00</w:t>
            </w:r>
          </w:p>
        </w:tc>
      </w:tr>
      <w:tr w:rsidR="00893DBA" w14:paraId="054BC2BF" w14:textId="77777777" w:rsidTr="0042097C">
        <w:tc>
          <w:tcPr>
            <w:tcW w:w="839" w:type="dxa"/>
          </w:tcPr>
          <w:p w14:paraId="6B026DDD" w14:textId="509369C5" w:rsidR="00893DBA" w:rsidRDefault="00893DBA" w:rsidP="0042097C">
            <w:pPr>
              <w:rPr>
                <w:sz w:val="18"/>
                <w:szCs w:val="24"/>
              </w:rPr>
            </w:pPr>
            <w:r>
              <w:rPr>
                <w:sz w:val="18"/>
                <w:szCs w:val="24"/>
              </w:rPr>
              <w:t>103473</w:t>
            </w:r>
          </w:p>
        </w:tc>
        <w:tc>
          <w:tcPr>
            <w:tcW w:w="1959" w:type="dxa"/>
          </w:tcPr>
          <w:p w14:paraId="573DA414" w14:textId="4957A6DE" w:rsidR="00893DBA" w:rsidRDefault="00893DBA" w:rsidP="0042097C">
            <w:pPr>
              <w:rPr>
                <w:sz w:val="18"/>
                <w:szCs w:val="24"/>
              </w:rPr>
            </w:pPr>
            <w:r>
              <w:rPr>
                <w:sz w:val="18"/>
                <w:szCs w:val="24"/>
              </w:rPr>
              <w:t>N.Larkin</w:t>
            </w:r>
          </w:p>
        </w:tc>
        <w:tc>
          <w:tcPr>
            <w:tcW w:w="2093" w:type="dxa"/>
          </w:tcPr>
          <w:p w14:paraId="72CC8993" w14:textId="27B6ADA4" w:rsidR="00893DBA" w:rsidRDefault="00893DBA" w:rsidP="0042097C">
            <w:pPr>
              <w:rPr>
                <w:sz w:val="18"/>
                <w:szCs w:val="24"/>
              </w:rPr>
            </w:pPr>
            <w:r>
              <w:rPr>
                <w:sz w:val="18"/>
                <w:szCs w:val="24"/>
              </w:rPr>
              <w:t>Terracycle – cost payback</w:t>
            </w:r>
          </w:p>
        </w:tc>
        <w:tc>
          <w:tcPr>
            <w:tcW w:w="848" w:type="dxa"/>
          </w:tcPr>
          <w:p w14:paraId="2BC6C557" w14:textId="6A86FE1F" w:rsidR="00893DBA" w:rsidRDefault="00893DBA" w:rsidP="0042097C">
            <w:pPr>
              <w:rPr>
                <w:sz w:val="18"/>
                <w:szCs w:val="24"/>
              </w:rPr>
            </w:pPr>
            <w:r>
              <w:rPr>
                <w:sz w:val="18"/>
                <w:szCs w:val="24"/>
              </w:rPr>
              <w:t>329.04</w:t>
            </w:r>
          </w:p>
        </w:tc>
        <w:tc>
          <w:tcPr>
            <w:tcW w:w="711" w:type="dxa"/>
          </w:tcPr>
          <w:p w14:paraId="038D54AE" w14:textId="7E49EBA1" w:rsidR="00893DBA" w:rsidRDefault="00893DBA" w:rsidP="0042097C">
            <w:pPr>
              <w:rPr>
                <w:sz w:val="18"/>
                <w:szCs w:val="24"/>
              </w:rPr>
            </w:pPr>
            <w:r>
              <w:rPr>
                <w:sz w:val="18"/>
                <w:szCs w:val="24"/>
              </w:rPr>
              <w:t>0.00</w:t>
            </w:r>
          </w:p>
        </w:tc>
        <w:tc>
          <w:tcPr>
            <w:tcW w:w="801" w:type="dxa"/>
          </w:tcPr>
          <w:p w14:paraId="5FF641EB" w14:textId="2845EC46" w:rsidR="00893DBA" w:rsidRDefault="00893DBA" w:rsidP="0042097C">
            <w:pPr>
              <w:rPr>
                <w:sz w:val="18"/>
                <w:szCs w:val="24"/>
              </w:rPr>
            </w:pPr>
            <w:r>
              <w:rPr>
                <w:sz w:val="18"/>
                <w:szCs w:val="24"/>
              </w:rPr>
              <w:t>329.04</w:t>
            </w:r>
          </w:p>
        </w:tc>
      </w:tr>
    </w:tbl>
    <w:p w14:paraId="4565932E" w14:textId="3E09DA52" w:rsidR="00A30079" w:rsidRPr="00946EFD" w:rsidRDefault="00A30079">
      <w:pPr>
        <w:rPr>
          <w:sz w:val="20"/>
          <w:szCs w:val="20"/>
        </w:rPr>
      </w:pPr>
    </w:p>
    <w:p w14:paraId="35CEA262" w14:textId="48F904A7" w:rsidR="007072E7" w:rsidRDefault="00862934">
      <w:pPr>
        <w:rPr>
          <w:rFonts w:cstheme="minorHAnsi"/>
          <w:bCs/>
          <w:sz w:val="20"/>
          <w:szCs w:val="20"/>
        </w:rPr>
      </w:pPr>
      <w:r w:rsidRPr="00315D63">
        <w:rPr>
          <w:rFonts w:cstheme="minorHAnsi"/>
          <w:bCs/>
          <w:sz w:val="20"/>
          <w:szCs w:val="20"/>
        </w:rPr>
        <w:t>The Council accepted c</w:t>
      </w:r>
      <w:r w:rsidR="00C408A9" w:rsidRPr="00315D63">
        <w:rPr>
          <w:rFonts w:cstheme="minorHAnsi"/>
          <w:bCs/>
          <w:sz w:val="20"/>
          <w:szCs w:val="20"/>
        </w:rPr>
        <w:t>heque numbers 103</w:t>
      </w:r>
      <w:r w:rsidR="00517EC5">
        <w:rPr>
          <w:rFonts w:cstheme="minorHAnsi"/>
          <w:bCs/>
          <w:sz w:val="20"/>
          <w:szCs w:val="20"/>
        </w:rPr>
        <w:t>4</w:t>
      </w:r>
      <w:r w:rsidR="008D2F80">
        <w:rPr>
          <w:rFonts w:cstheme="minorHAnsi"/>
          <w:bCs/>
          <w:sz w:val="20"/>
          <w:szCs w:val="20"/>
        </w:rPr>
        <w:t>70</w:t>
      </w:r>
      <w:r w:rsidR="00CC7924">
        <w:rPr>
          <w:rFonts w:cstheme="minorHAnsi"/>
          <w:bCs/>
          <w:sz w:val="20"/>
          <w:szCs w:val="20"/>
        </w:rPr>
        <w:t xml:space="preserve"> </w:t>
      </w:r>
      <w:r w:rsidR="00E2677D">
        <w:rPr>
          <w:rFonts w:cstheme="minorHAnsi"/>
          <w:bCs/>
          <w:sz w:val="20"/>
          <w:szCs w:val="20"/>
        </w:rPr>
        <w:t>–</w:t>
      </w:r>
      <w:r w:rsidR="00BA20D2">
        <w:rPr>
          <w:rFonts w:cstheme="minorHAnsi"/>
          <w:bCs/>
          <w:sz w:val="20"/>
          <w:szCs w:val="20"/>
        </w:rPr>
        <w:t xml:space="preserve"> </w:t>
      </w:r>
      <w:r w:rsidR="0004103A" w:rsidRPr="00315D63">
        <w:rPr>
          <w:rFonts w:cstheme="minorHAnsi"/>
          <w:bCs/>
          <w:sz w:val="20"/>
          <w:szCs w:val="20"/>
        </w:rPr>
        <w:t>103</w:t>
      </w:r>
      <w:r w:rsidR="00DF5FC3">
        <w:rPr>
          <w:rFonts w:cstheme="minorHAnsi"/>
          <w:bCs/>
          <w:sz w:val="20"/>
          <w:szCs w:val="20"/>
        </w:rPr>
        <w:t>4</w:t>
      </w:r>
      <w:r w:rsidR="008D2F80">
        <w:rPr>
          <w:rFonts w:cstheme="minorHAnsi"/>
          <w:bCs/>
          <w:sz w:val="20"/>
          <w:szCs w:val="20"/>
        </w:rPr>
        <w:t>7</w:t>
      </w:r>
      <w:r w:rsidR="00F56F4D">
        <w:rPr>
          <w:rFonts w:cstheme="minorHAnsi"/>
          <w:bCs/>
          <w:sz w:val="20"/>
          <w:szCs w:val="20"/>
        </w:rPr>
        <w:t>3</w:t>
      </w:r>
      <w:r w:rsidR="00D05CEA">
        <w:rPr>
          <w:rFonts w:cstheme="minorHAnsi"/>
          <w:bCs/>
          <w:sz w:val="20"/>
          <w:szCs w:val="20"/>
        </w:rPr>
        <w:t xml:space="preserve"> </w:t>
      </w:r>
      <w:r w:rsidRPr="00315D63">
        <w:rPr>
          <w:rFonts w:cstheme="minorHAnsi"/>
          <w:bCs/>
          <w:sz w:val="20"/>
          <w:szCs w:val="20"/>
        </w:rPr>
        <w:t>and the ongoing Standing Order to cover litter picking was confirmed.</w:t>
      </w:r>
      <w:r w:rsidR="001825DD" w:rsidRPr="00315D63">
        <w:rPr>
          <w:rFonts w:cstheme="minorHAnsi"/>
          <w:bCs/>
          <w:sz w:val="20"/>
          <w:szCs w:val="20"/>
        </w:rPr>
        <w:t xml:space="preserve"> </w:t>
      </w:r>
      <w:r w:rsidR="007072E7">
        <w:rPr>
          <w:rFonts w:cstheme="minorHAnsi"/>
          <w:bCs/>
          <w:sz w:val="20"/>
          <w:szCs w:val="20"/>
        </w:rPr>
        <w:t xml:space="preserve">The Direct debit to SSE was </w:t>
      </w:r>
      <w:r w:rsidR="00865A81">
        <w:rPr>
          <w:rFonts w:cstheme="minorHAnsi"/>
          <w:bCs/>
          <w:sz w:val="20"/>
          <w:szCs w:val="20"/>
        </w:rPr>
        <w:t xml:space="preserve">also </w:t>
      </w:r>
      <w:r w:rsidR="007072E7">
        <w:rPr>
          <w:rFonts w:cstheme="minorHAnsi"/>
          <w:bCs/>
          <w:sz w:val="20"/>
          <w:szCs w:val="20"/>
        </w:rPr>
        <w:t>confirmed</w:t>
      </w:r>
      <w:r w:rsidR="00865A81">
        <w:rPr>
          <w:rFonts w:cstheme="minorHAnsi"/>
          <w:bCs/>
          <w:sz w:val="20"/>
          <w:szCs w:val="20"/>
        </w:rPr>
        <w:t xml:space="preserve"> as received and acceptable.</w:t>
      </w:r>
    </w:p>
    <w:p w14:paraId="3E3FF481" w14:textId="37CB37D7"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 with no issues noted.</w:t>
      </w:r>
    </w:p>
    <w:p w14:paraId="0A2A138B" w14:textId="2BE85AC5" w:rsidR="008D2F80" w:rsidRDefault="008D2F80">
      <w:pPr>
        <w:rPr>
          <w:rFonts w:cstheme="minorHAnsi"/>
          <w:bCs/>
          <w:sz w:val="20"/>
          <w:szCs w:val="20"/>
        </w:rPr>
      </w:pPr>
      <w:r>
        <w:rPr>
          <w:rFonts w:cstheme="minorHAnsi"/>
          <w:bCs/>
          <w:sz w:val="20"/>
          <w:szCs w:val="20"/>
        </w:rPr>
        <w:t>The Clerk confirmed that the request to WBC for this years precept had been submitted with two payments of 11.5K to be made to the Parish Council in April and October.</w:t>
      </w:r>
    </w:p>
    <w:p w14:paraId="0BEF0E69" w14:textId="7E08E221" w:rsidR="008D2F80" w:rsidRDefault="008D2F80">
      <w:pPr>
        <w:rPr>
          <w:rFonts w:cstheme="minorHAnsi"/>
          <w:bCs/>
          <w:sz w:val="20"/>
          <w:szCs w:val="20"/>
        </w:rPr>
      </w:pPr>
      <w:r>
        <w:rPr>
          <w:rFonts w:cstheme="minorHAnsi"/>
          <w:bCs/>
          <w:sz w:val="20"/>
          <w:szCs w:val="20"/>
        </w:rPr>
        <w:t>The Clerk brought to the attention of the meeting the fact that costs for street lighting have risen steeply since the turn of the year with SSE confirming to the Parish Council that the monthly bill will effectively double. This has been borne out by the February invoice which shows a cost of almost £100. This was noted by Councillors and the Clerk confirmed that currently there are no obvious cheaper options.</w:t>
      </w:r>
    </w:p>
    <w:p w14:paraId="5D965DA6" w14:textId="77777777" w:rsidR="002A389C" w:rsidRDefault="002A389C">
      <w:pPr>
        <w:rPr>
          <w:rFonts w:cstheme="minorHAnsi"/>
          <w:bCs/>
          <w:sz w:val="20"/>
          <w:szCs w:val="20"/>
        </w:rPr>
      </w:pPr>
    </w:p>
    <w:p w14:paraId="051967C5" w14:textId="0B25005F" w:rsidR="0042135A"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302AC313" w14:textId="56618028" w:rsidR="000B01F2" w:rsidRDefault="00F56F4D">
      <w:pPr>
        <w:rPr>
          <w:rFonts w:cstheme="minorHAnsi"/>
          <w:bCs/>
          <w:sz w:val="20"/>
          <w:szCs w:val="20"/>
        </w:rPr>
      </w:pPr>
      <w:r>
        <w:rPr>
          <w:rFonts w:cstheme="minorHAnsi"/>
          <w:bCs/>
          <w:sz w:val="20"/>
          <w:szCs w:val="20"/>
        </w:rPr>
        <w:t>West Berkshire Council have offered cherry tree</w:t>
      </w:r>
      <w:r w:rsidR="00035140">
        <w:rPr>
          <w:rFonts w:cstheme="minorHAnsi"/>
          <w:bCs/>
          <w:sz w:val="20"/>
          <w:szCs w:val="20"/>
        </w:rPr>
        <w:t xml:space="preserve">s which have been taken up by the Parish Council. Additionally, Mrs Lines has written to WBC </w:t>
      </w:r>
      <w:r w:rsidR="00E77CF2">
        <w:rPr>
          <w:rFonts w:cstheme="minorHAnsi"/>
          <w:bCs/>
          <w:sz w:val="20"/>
          <w:szCs w:val="20"/>
        </w:rPr>
        <w:t xml:space="preserve">and Councillor Law </w:t>
      </w:r>
      <w:r w:rsidR="00035140">
        <w:rPr>
          <w:rFonts w:cstheme="minorHAnsi"/>
          <w:bCs/>
          <w:sz w:val="20"/>
          <w:szCs w:val="20"/>
        </w:rPr>
        <w:t xml:space="preserve">regarding the condition of the pavements and </w:t>
      </w:r>
      <w:r w:rsidR="00E77CF2">
        <w:rPr>
          <w:rFonts w:cstheme="minorHAnsi"/>
          <w:bCs/>
          <w:sz w:val="20"/>
          <w:szCs w:val="20"/>
        </w:rPr>
        <w:t>gutters</w:t>
      </w:r>
      <w:r w:rsidR="00035140">
        <w:rPr>
          <w:rFonts w:cstheme="minorHAnsi"/>
          <w:bCs/>
          <w:sz w:val="20"/>
          <w:szCs w:val="20"/>
        </w:rPr>
        <w:t xml:space="preserve"> in Lower Basildon.</w:t>
      </w:r>
      <w:r w:rsidR="00E77CF2">
        <w:rPr>
          <w:rFonts w:cstheme="minorHAnsi"/>
          <w:bCs/>
          <w:sz w:val="20"/>
          <w:szCs w:val="20"/>
        </w:rPr>
        <w:t xml:space="preserve"> The clerk will contact both </w:t>
      </w:r>
      <w:r w:rsidR="003130FD">
        <w:rPr>
          <w:rFonts w:cstheme="minorHAnsi"/>
          <w:bCs/>
          <w:sz w:val="20"/>
          <w:szCs w:val="20"/>
        </w:rPr>
        <w:t>in a bid to move the request forward.</w:t>
      </w:r>
    </w:p>
    <w:p w14:paraId="68EB769F" w14:textId="77777777" w:rsidR="00F15BB0" w:rsidRDefault="00F15BB0">
      <w:pPr>
        <w:rPr>
          <w:rFonts w:cstheme="minorHAnsi"/>
          <w:bCs/>
          <w:sz w:val="20"/>
          <w:szCs w:val="20"/>
        </w:rPr>
      </w:pPr>
    </w:p>
    <w:p w14:paraId="115DA28A" w14:textId="2E7AC111" w:rsidR="00F83021" w:rsidRDefault="00862934">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22D4DE49" w14:textId="4DE2D02A" w:rsidR="008D2F80" w:rsidRDefault="008D2F80">
      <w:pPr>
        <w:rPr>
          <w:rFonts w:cstheme="minorHAnsi"/>
          <w:bCs/>
          <w:sz w:val="20"/>
          <w:szCs w:val="20"/>
        </w:rPr>
      </w:pPr>
      <w:r>
        <w:rPr>
          <w:rFonts w:cstheme="minorHAnsi"/>
          <w:bCs/>
          <w:sz w:val="20"/>
          <w:szCs w:val="20"/>
        </w:rPr>
        <w:t>No other business was raised.</w:t>
      </w:r>
    </w:p>
    <w:p w14:paraId="4B5C616C" w14:textId="4AB95BDD"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CC7924">
        <w:rPr>
          <w:rFonts w:cstheme="minorHAnsi"/>
          <w:bCs/>
          <w:sz w:val="20"/>
          <w:szCs w:val="20"/>
        </w:rPr>
        <w:t>9</w:t>
      </w:r>
      <w:r w:rsidR="003130FD">
        <w:rPr>
          <w:rFonts w:cstheme="minorHAnsi"/>
          <w:bCs/>
          <w:sz w:val="20"/>
          <w:szCs w:val="20"/>
        </w:rPr>
        <w:t>.15</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23B6C"/>
    <w:rsid w:val="00033292"/>
    <w:rsid w:val="00033B25"/>
    <w:rsid w:val="00035140"/>
    <w:rsid w:val="00035C81"/>
    <w:rsid w:val="000379F5"/>
    <w:rsid w:val="0004103A"/>
    <w:rsid w:val="000529CA"/>
    <w:rsid w:val="0006033D"/>
    <w:rsid w:val="000655CC"/>
    <w:rsid w:val="00067E29"/>
    <w:rsid w:val="000767CE"/>
    <w:rsid w:val="00087C12"/>
    <w:rsid w:val="0009602B"/>
    <w:rsid w:val="000A141F"/>
    <w:rsid w:val="000A70EB"/>
    <w:rsid w:val="000B01F2"/>
    <w:rsid w:val="000B7810"/>
    <w:rsid w:val="000D10EE"/>
    <w:rsid w:val="000D794A"/>
    <w:rsid w:val="000D7F21"/>
    <w:rsid w:val="000E0943"/>
    <w:rsid w:val="000E36AE"/>
    <w:rsid w:val="000E4466"/>
    <w:rsid w:val="000F50BD"/>
    <w:rsid w:val="000F720C"/>
    <w:rsid w:val="00100682"/>
    <w:rsid w:val="00103886"/>
    <w:rsid w:val="001044E9"/>
    <w:rsid w:val="001159B0"/>
    <w:rsid w:val="00117FAA"/>
    <w:rsid w:val="001263C6"/>
    <w:rsid w:val="00137E11"/>
    <w:rsid w:val="001445C0"/>
    <w:rsid w:val="00145A88"/>
    <w:rsid w:val="0015145C"/>
    <w:rsid w:val="00152FC5"/>
    <w:rsid w:val="001542F9"/>
    <w:rsid w:val="00161ABE"/>
    <w:rsid w:val="00167581"/>
    <w:rsid w:val="00176A78"/>
    <w:rsid w:val="0018107F"/>
    <w:rsid w:val="001824CA"/>
    <w:rsid w:val="001825DD"/>
    <w:rsid w:val="0019395D"/>
    <w:rsid w:val="001A00A4"/>
    <w:rsid w:val="001A2869"/>
    <w:rsid w:val="001A4F4E"/>
    <w:rsid w:val="001A50FF"/>
    <w:rsid w:val="001A5458"/>
    <w:rsid w:val="001A56F4"/>
    <w:rsid w:val="001B39D6"/>
    <w:rsid w:val="001B66D0"/>
    <w:rsid w:val="001B787D"/>
    <w:rsid w:val="001E3B91"/>
    <w:rsid w:val="001E3F58"/>
    <w:rsid w:val="001E5FAD"/>
    <w:rsid w:val="001F0264"/>
    <w:rsid w:val="001F0A1D"/>
    <w:rsid w:val="001F44A7"/>
    <w:rsid w:val="001F7AF7"/>
    <w:rsid w:val="00203AB3"/>
    <w:rsid w:val="00222D9D"/>
    <w:rsid w:val="00224BF1"/>
    <w:rsid w:val="00225A1E"/>
    <w:rsid w:val="00230406"/>
    <w:rsid w:val="0024297A"/>
    <w:rsid w:val="002472AB"/>
    <w:rsid w:val="00247803"/>
    <w:rsid w:val="00262B0F"/>
    <w:rsid w:val="002664A3"/>
    <w:rsid w:val="0027588F"/>
    <w:rsid w:val="00281BF0"/>
    <w:rsid w:val="00284B64"/>
    <w:rsid w:val="00285A7A"/>
    <w:rsid w:val="00287C49"/>
    <w:rsid w:val="00294512"/>
    <w:rsid w:val="002A389C"/>
    <w:rsid w:val="002A62D0"/>
    <w:rsid w:val="002A7CA6"/>
    <w:rsid w:val="002B1C4D"/>
    <w:rsid w:val="002B2FCC"/>
    <w:rsid w:val="002B5527"/>
    <w:rsid w:val="002B5DD7"/>
    <w:rsid w:val="002D1209"/>
    <w:rsid w:val="002D2B98"/>
    <w:rsid w:val="002D7108"/>
    <w:rsid w:val="002E79EA"/>
    <w:rsid w:val="002F1A98"/>
    <w:rsid w:val="002F3F93"/>
    <w:rsid w:val="002F4AB0"/>
    <w:rsid w:val="002F5CA4"/>
    <w:rsid w:val="00306156"/>
    <w:rsid w:val="00306C55"/>
    <w:rsid w:val="003130FD"/>
    <w:rsid w:val="00315D63"/>
    <w:rsid w:val="003173CF"/>
    <w:rsid w:val="00320450"/>
    <w:rsid w:val="00322FB7"/>
    <w:rsid w:val="003314F8"/>
    <w:rsid w:val="0033711F"/>
    <w:rsid w:val="00363F49"/>
    <w:rsid w:val="00371C45"/>
    <w:rsid w:val="00372526"/>
    <w:rsid w:val="003900AD"/>
    <w:rsid w:val="0039268C"/>
    <w:rsid w:val="003929B9"/>
    <w:rsid w:val="003A2896"/>
    <w:rsid w:val="003A3E45"/>
    <w:rsid w:val="003C48AA"/>
    <w:rsid w:val="003C7DAB"/>
    <w:rsid w:val="003E0B9B"/>
    <w:rsid w:val="003F122D"/>
    <w:rsid w:val="003F4314"/>
    <w:rsid w:val="0041414D"/>
    <w:rsid w:val="0041740C"/>
    <w:rsid w:val="00420CFA"/>
    <w:rsid w:val="0042135A"/>
    <w:rsid w:val="00426FEF"/>
    <w:rsid w:val="00432FE5"/>
    <w:rsid w:val="0043426C"/>
    <w:rsid w:val="004405DA"/>
    <w:rsid w:val="0045532B"/>
    <w:rsid w:val="004A4CD3"/>
    <w:rsid w:val="004A63CA"/>
    <w:rsid w:val="004A7371"/>
    <w:rsid w:val="004A7449"/>
    <w:rsid w:val="004A7BBA"/>
    <w:rsid w:val="004B072F"/>
    <w:rsid w:val="004B5336"/>
    <w:rsid w:val="004C1F03"/>
    <w:rsid w:val="004C3EDC"/>
    <w:rsid w:val="004D00E9"/>
    <w:rsid w:val="004D194D"/>
    <w:rsid w:val="004D2EF9"/>
    <w:rsid w:val="004E5A7E"/>
    <w:rsid w:val="004F4F69"/>
    <w:rsid w:val="004F6690"/>
    <w:rsid w:val="004F7F33"/>
    <w:rsid w:val="00500EA6"/>
    <w:rsid w:val="00502129"/>
    <w:rsid w:val="00502BAD"/>
    <w:rsid w:val="00505581"/>
    <w:rsid w:val="00510B68"/>
    <w:rsid w:val="00517EC5"/>
    <w:rsid w:val="0052060B"/>
    <w:rsid w:val="00533A83"/>
    <w:rsid w:val="005353A4"/>
    <w:rsid w:val="00536707"/>
    <w:rsid w:val="00546454"/>
    <w:rsid w:val="00555C5D"/>
    <w:rsid w:val="00562FFD"/>
    <w:rsid w:val="00575946"/>
    <w:rsid w:val="0058038D"/>
    <w:rsid w:val="005A14DE"/>
    <w:rsid w:val="005A29BE"/>
    <w:rsid w:val="005B2D7E"/>
    <w:rsid w:val="005C7D64"/>
    <w:rsid w:val="005D5E35"/>
    <w:rsid w:val="00600DD8"/>
    <w:rsid w:val="00607915"/>
    <w:rsid w:val="00607EB6"/>
    <w:rsid w:val="00610587"/>
    <w:rsid w:val="006132B7"/>
    <w:rsid w:val="00613DA2"/>
    <w:rsid w:val="006151BE"/>
    <w:rsid w:val="006214BF"/>
    <w:rsid w:val="00623174"/>
    <w:rsid w:val="00633F82"/>
    <w:rsid w:val="006427C8"/>
    <w:rsid w:val="006475E1"/>
    <w:rsid w:val="00662274"/>
    <w:rsid w:val="00675847"/>
    <w:rsid w:val="00676E99"/>
    <w:rsid w:val="006804F2"/>
    <w:rsid w:val="0068219D"/>
    <w:rsid w:val="00691CDA"/>
    <w:rsid w:val="00694E04"/>
    <w:rsid w:val="00695C70"/>
    <w:rsid w:val="006C1714"/>
    <w:rsid w:val="006D34F0"/>
    <w:rsid w:val="006E5057"/>
    <w:rsid w:val="006E602F"/>
    <w:rsid w:val="006F5DC4"/>
    <w:rsid w:val="00705743"/>
    <w:rsid w:val="007072E7"/>
    <w:rsid w:val="00710D00"/>
    <w:rsid w:val="00711C86"/>
    <w:rsid w:val="00714F41"/>
    <w:rsid w:val="00717DBF"/>
    <w:rsid w:val="00732376"/>
    <w:rsid w:val="0073698D"/>
    <w:rsid w:val="007507E4"/>
    <w:rsid w:val="00750F6C"/>
    <w:rsid w:val="00761768"/>
    <w:rsid w:val="00771C6C"/>
    <w:rsid w:val="00776C99"/>
    <w:rsid w:val="00783174"/>
    <w:rsid w:val="00783894"/>
    <w:rsid w:val="007A23B5"/>
    <w:rsid w:val="007B125E"/>
    <w:rsid w:val="007B2809"/>
    <w:rsid w:val="007B3061"/>
    <w:rsid w:val="007D420A"/>
    <w:rsid w:val="007D66AA"/>
    <w:rsid w:val="007E4914"/>
    <w:rsid w:val="007F12DB"/>
    <w:rsid w:val="00801EED"/>
    <w:rsid w:val="00806187"/>
    <w:rsid w:val="00811765"/>
    <w:rsid w:val="008215CB"/>
    <w:rsid w:val="0082680C"/>
    <w:rsid w:val="00834500"/>
    <w:rsid w:val="0083529F"/>
    <w:rsid w:val="008411F5"/>
    <w:rsid w:val="008426EA"/>
    <w:rsid w:val="0084634A"/>
    <w:rsid w:val="00846EC3"/>
    <w:rsid w:val="00854E63"/>
    <w:rsid w:val="008572FC"/>
    <w:rsid w:val="00862934"/>
    <w:rsid w:val="00865A81"/>
    <w:rsid w:val="00877377"/>
    <w:rsid w:val="00883A5C"/>
    <w:rsid w:val="008903F3"/>
    <w:rsid w:val="00893DBA"/>
    <w:rsid w:val="00896EF0"/>
    <w:rsid w:val="00897D46"/>
    <w:rsid w:val="008A2A33"/>
    <w:rsid w:val="008A4F94"/>
    <w:rsid w:val="008A7951"/>
    <w:rsid w:val="008B49BA"/>
    <w:rsid w:val="008C4125"/>
    <w:rsid w:val="008C6F65"/>
    <w:rsid w:val="008D2F80"/>
    <w:rsid w:val="008D6227"/>
    <w:rsid w:val="008D7F7E"/>
    <w:rsid w:val="008E1C71"/>
    <w:rsid w:val="008E2783"/>
    <w:rsid w:val="008E3054"/>
    <w:rsid w:val="008E7663"/>
    <w:rsid w:val="008F2D47"/>
    <w:rsid w:val="008F61A1"/>
    <w:rsid w:val="008F7239"/>
    <w:rsid w:val="009079EA"/>
    <w:rsid w:val="00911724"/>
    <w:rsid w:val="00912121"/>
    <w:rsid w:val="00912534"/>
    <w:rsid w:val="0091498C"/>
    <w:rsid w:val="00921EA3"/>
    <w:rsid w:val="00930776"/>
    <w:rsid w:val="0093551D"/>
    <w:rsid w:val="00946EFD"/>
    <w:rsid w:val="009527D8"/>
    <w:rsid w:val="00953572"/>
    <w:rsid w:val="00961B03"/>
    <w:rsid w:val="0096683E"/>
    <w:rsid w:val="00970B9A"/>
    <w:rsid w:val="0097242C"/>
    <w:rsid w:val="009730D4"/>
    <w:rsid w:val="00981CDB"/>
    <w:rsid w:val="00985966"/>
    <w:rsid w:val="00994458"/>
    <w:rsid w:val="009947B1"/>
    <w:rsid w:val="009951B9"/>
    <w:rsid w:val="009964BC"/>
    <w:rsid w:val="00997FAC"/>
    <w:rsid w:val="009A7C09"/>
    <w:rsid w:val="009B1E0F"/>
    <w:rsid w:val="009D7CF3"/>
    <w:rsid w:val="009E1548"/>
    <w:rsid w:val="009E224F"/>
    <w:rsid w:val="009E4464"/>
    <w:rsid w:val="009F49CC"/>
    <w:rsid w:val="00A008BC"/>
    <w:rsid w:val="00A165BF"/>
    <w:rsid w:val="00A169B4"/>
    <w:rsid w:val="00A17020"/>
    <w:rsid w:val="00A1781C"/>
    <w:rsid w:val="00A20252"/>
    <w:rsid w:val="00A30079"/>
    <w:rsid w:val="00A44AFE"/>
    <w:rsid w:val="00A54EFD"/>
    <w:rsid w:val="00A640F2"/>
    <w:rsid w:val="00A6654F"/>
    <w:rsid w:val="00A70E79"/>
    <w:rsid w:val="00A76CC5"/>
    <w:rsid w:val="00A802E6"/>
    <w:rsid w:val="00A87037"/>
    <w:rsid w:val="00AA1D31"/>
    <w:rsid w:val="00AB2134"/>
    <w:rsid w:val="00AB4417"/>
    <w:rsid w:val="00AB756E"/>
    <w:rsid w:val="00AD71FA"/>
    <w:rsid w:val="00AE0C6C"/>
    <w:rsid w:val="00AE2544"/>
    <w:rsid w:val="00AE3228"/>
    <w:rsid w:val="00AE52EC"/>
    <w:rsid w:val="00AF7FF2"/>
    <w:rsid w:val="00B0288F"/>
    <w:rsid w:val="00B07ADE"/>
    <w:rsid w:val="00B15142"/>
    <w:rsid w:val="00B15F4E"/>
    <w:rsid w:val="00B17AB5"/>
    <w:rsid w:val="00B25476"/>
    <w:rsid w:val="00B33FAF"/>
    <w:rsid w:val="00B47487"/>
    <w:rsid w:val="00B526DA"/>
    <w:rsid w:val="00B54880"/>
    <w:rsid w:val="00B72302"/>
    <w:rsid w:val="00B7308F"/>
    <w:rsid w:val="00B90F0B"/>
    <w:rsid w:val="00B91342"/>
    <w:rsid w:val="00B93069"/>
    <w:rsid w:val="00B93B01"/>
    <w:rsid w:val="00B93DE9"/>
    <w:rsid w:val="00B951CF"/>
    <w:rsid w:val="00BA20D2"/>
    <w:rsid w:val="00BA4232"/>
    <w:rsid w:val="00BB125F"/>
    <w:rsid w:val="00BB55E9"/>
    <w:rsid w:val="00BC121B"/>
    <w:rsid w:val="00BC7409"/>
    <w:rsid w:val="00BD2284"/>
    <w:rsid w:val="00BE1B0F"/>
    <w:rsid w:val="00BE2939"/>
    <w:rsid w:val="00BE7C17"/>
    <w:rsid w:val="00C16EF6"/>
    <w:rsid w:val="00C215B5"/>
    <w:rsid w:val="00C24CFD"/>
    <w:rsid w:val="00C408A9"/>
    <w:rsid w:val="00C459CB"/>
    <w:rsid w:val="00C61518"/>
    <w:rsid w:val="00C62AFA"/>
    <w:rsid w:val="00C6709E"/>
    <w:rsid w:val="00C705C6"/>
    <w:rsid w:val="00C74C7F"/>
    <w:rsid w:val="00C75839"/>
    <w:rsid w:val="00C9086D"/>
    <w:rsid w:val="00CB174A"/>
    <w:rsid w:val="00CB1EC4"/>
    <w:rsid w:val="00CC0013"/>
    <w:rsid w:val="00CC10E8"/>
    <w:rsid w:val="00CC5F2D"/>
    <w:rsid w:val="00CC7924"/>
    <w:rsid w:val="00CD4C92"/>
    <w:rsid w:val="00CD5127"/>
    <w:rsid w:val="00CE752C"/>
    <w:rsid w:val="00CF295D"/>
    <w:rsid w:val="00CF4903"/>
    <w:rsid w:val="00CF6CE5"/>
    <w:rsid w:val="00CF7286"/>
    <w:rsid w:val="00D05CEA"/>
    <w:rsid w:val="00D0656E"/>
    <w:rsid w:val="00D11CFC"/>
    <w:rsid w:val="00D20D72"/>
    <w:rsid w:val="00D228ED"/>
    <w:rsid w:val="00D2538A"/>
    <w:rsid w:val="00D36EB9"/>
    <w:rsid w:val="00D5195E"/>
    <w:rsid w:val="00D534AC"/>
    <w:rsid w:val="00D54878"/>
    <w:rsid w:val="00D55807"/>
    <w:rsid w:val="00D56CF5"/>
    <w:rsid w:val="00D63AC6"/>
    <w:rsid w:val="00D65260"/>
    <w:rsid w:val="00D7296F"/>
    <w:rsid w:val="00D736F7"/>
    <w:rsid w:val="00D9685A"/>
    <w:rsid w:val="00DA091A"/>
    <w:rsid w:val="00DA1375"/>
    <w:rsid w:val="00DA491E"/>
    <w:rsid w:val="00DA55AD"/>
    <w:rsid w:val="00DB11AC"/>
    <w:rsid w:val="00DB7B53"/>
    <w:rsid w:val="00DC2669"/>
    <w:rsid w:val="00DC3285"/>
    <w:rsid w:val="00DC346A"/>
    <w:rsid w:val="00DC4B94"/>
    <w:rsid w:val="00DD0ED3"/>
    <w:rsid w:val="00DD11A7"/>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660D"/>
    <w:rsid w:val="00E615D8"/>
    <w:rsid w:val="00E641A5"/>
    <w:rsid w:val="00E77CF2"/>
    <w:rsid w:val="00E918B8"/>
    <w:rsid w:val="00E92B16"/>
    <w:rsid w:val="00E9342E"/>
    <w:rsid w:val="00E94194"/>
    <w:rsid w:val="00E95927"/>
    <w:rsid w:val="00EA5621"/>
    <w:rsid w:val="00EB33CC"/>
    <w:rsid w:val="00EB67AE"/>
    <w:rsid w:val="00ED208D"/>
    <w:rsid w:val="00ED5F05"/>
    <w:rsid w:val="00EE4AFE"/>
    <w:rsid w:val="00EE766B"/>
    <w:rsid w:val="00EF145C"/>
    <w:rsid w:val="00F0206F"/>
    <w:rsid w:val="00F06F69"/>
    <w:rsid w:val="00F15BB0"/>
    <w:rsid w:val="00F41563"/>
    <w:rsid w:val="00F56F4D"/>
    <w:rsid w:val="00F60DB1"/>
    <w:rsid w:val="00F63E3F"/>
    <w:rsid w:val="00F65EAD"/>
    <w:rsid w:val="00F73AEF"/>
    <w:rsid w:val="00F75E2C"/>
    <w:rsid w:val="00F773EA"/>
    <w:rsid w:val="00F83021"/>
    <w:rsid w:val="00F8310B"/>
    <w:rsid w:val="00F87A7B"/>
    <w:rsid w:val="00F93B1D"/>
    <w:rsid w:val="00FA0580"/>
    <w:rsid w:val="00FA6A4D"/>
    <w:rsid w:val="00FA7395"/>
    <w:rsid w:val="00FB07B1"/>
    <w:rsid w:val="00FB7742"/>
    <w:rsid w:val="00FC5FA6"/>
    <w:rsid w:val="00FD18EA"/>
    <w:rsid w:val="00FD2067"/>
    <w:rsid w:val="00FD4638"/>
    <w:rsid w:val="00FE24CB"/>
    <w:rsid w:val="00FE29AD"/>
    <w:rsid w:val="00FF19DF"/>
    <w:rsid w:val="00FF4050"/>
    <w:rsid w:val="00FF44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2018-08-09T08:00:00Z</cp:lastPrinted>
  <dcterms:created xsi:type="dcterms:W3CDTF">2022-03-14T14:15:00Z</dcterms:created>
  <dcterms:modified xsi:type="dcterms:W3CDTF">2022-03-14T14:15:00Z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