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70A89557"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8D3BAE">
        <w:rPr>
          <w:rFonts w:cstheme="minorHAnsi"/>
          <w:bCs/>
          <w:sz w:val="20"/>
          <w:szCs w:val="20"/>
        </w:rPr>
        <w:t>14</w:t>
      </w:r>
      <w:r w:rsidR="008D3BAE" w:rsidRPr="008D3BAE">
        <w:rPr>
          <w:rFonts w:cstheme="minorHAnsi"/>
          <w:bCs/>
          <w:sz w:val="20"/>
          <w:szCs w:val="20"/>
          <w:vertAlign w:val="superscript"/>
        </w:rPr>
        <w:t>th</w:t>
      </w:r>
      <w:proofErr w:type="gramEnd"/>
      <w:r w:rsidR="008D3BAE">
        <w:rPr>
          <w:rFonts w:cstheme="minorHAnsi"/>
          <w:bCs/>
          <w:sz w:val="20"/>
          <w:szCs w:val="20"/>
        </w:rPr>
        <w:t xml:space="preserve"> February</w:t>
      </w:r>
      <w:r w:rsidR="0078469B">
        <w:rPr>
          <w:rFonts w:cstheme="minorHAnsi"/>
          <w:bCs/>
          <w:sz w:val="20"/>
          <w:szCs w:val="20"/>
        </w:rPr>
        <w:t xml:space="preserve"> at the Village Hall in Upper Basildon.</w:t>
      </w:r>
    </w:p>
    <w:p w14:paraId="6F4B9093" w14:textId="044973BF" w:rsidR="003258B0" w:rsidRDefault="6AF6ECE3" w:rsidP="003258B0">
      <w:pPr>
        <w:rPr>
          <w:rFonts w:cstheme="minorHAnsi"/>
          <w:bCs/>
          <w:sz w:val="20"/>
          <w:szCs w:val="20"/>
        </w:rPr>
      </w:pPr>
      <w:r w:rsidRPr="6AF6ECE3">
        <w:rPr>
          <w:sz w:val="20"/>
          <w:szCs w:val="20"/>
        </w:rPr>
        <w:t xml:space="preserve">Present: </w:t>
      </w:r>
      <w:r w:rsidR="00EA5391">
        <w:rPr>
          <w:sz w:val="20"/>
          <w:szCs w:val="20"/>
        </w:rPr>
        <w:t>M</w:t>
      </w:r>
      <w:r w:rsidR="00277F89">
        <w:rPr>
          <w:sz w:val="20"/>
          <w:szCs w:val="20"/>
        </w:rPr>
        <w:t>s Barnes,</w:t>
      </w:r>
      <w:r w:rsidR="007E2A5E">
        <w:rPr>
          <w:sz w:val="20"/>
          <w:szCs w:val="20"/>
        </w:rPr>
        <w:t xml:space="preserve"> </w:t>
      </w:r>
      <w:r w:rsidR="0093466F">
        <w:rPr>
          <w:sz w:val="20"/>
          <w:szCs w:val="20"/>
        </w:rPr>
        <w:t xml:space="preserve">Mrs </w:t>
      </w:r>
      <w:proofErr w:type="gramStart"/>
      <w:r w:rsidR="0093466F">
        <w:rPr>
          <w:sz w:val="20"/>
          <w:szCs w:val="20"/>
        </w:rPr>
        <w:t>Greasley ,</w:t>
      </w:r>
      <w:proofErr w:type="gramEnd"/>
      <w:r w:rsidR="0093466F">
        <w:rPr>
          <w:sz w:val="20"/>
          <w:szCs w:val="20"/>
        </w:rPr>
        <w:t xml:space="preserve"> </w:t>
      </w:r>
      <w:r w:rsidR="002A365C">
        <w:rPr>
          <w:sz w:val="20"/>
          <w:szCs w:val="20"/>
        </w:rPr>
        <w:t xml:space="preserve">Mr </w:t>
      </w:r>
      <w:proofErr w:type="spellStart"/>
      <w:r w:rsidR="002A365C">
        <w:rPr>
          <w:sz w:val="20"/>
          <w:szCs w:val="20"/>
        </w:rPr>
        <w:t>Chadwyck</w:t>
      </w:r>
      <w:proofErr w:type="spellEnd"/>
      <w:r w:rsidR="002A365C">
        <w:rPr>
          <w:sz w:val="20"/>
          <w:szCs w:val="20"/>
        </w:rPr>
        <w:t xml:space="preserve">-Healey, </w:t>
      </w:r>
      <w:r w:rsidR="0052172E">
        <w:rPr>
          <w:sz w:val="20"/>
          <w:szCs w:val="20"/>
        </w:rPr>
        <w:t>Mr Couchman</w:t>
      </w:r>
      <w:r w:rsidR="00EB60B4">
        <w:rPr>
          <w:sz w:val="20"/>
          <w:szCs w:val="20"/>
        </w:rPr>
        <w:t>,</w:t>
      </w:r>
      <w:r w:rsidR="0052172E">
        <w:rPr>
          <w:sz w:val="20"/>
          <w:szCs w:val="20"/>
        </w:rPr>
        <w:t xml:space="preserve"> </w:t>
      </w:r>
      <w:r w:rsidR="00B03F0E">
        <w:rPr>
          <w:sz w:val="20"/>
          <w:szCs w:val="20"/>
        </w:rPr>
        <w:t>Mr Jones</w:t>
      </w:r>
      <w:r w:rsidR="008D3BAE">
        <w:rPr>
          <w:sz w:val="20"/>
          <w:szCs w:val="20"/>
        </w:rPr>
        <w:t>, Mr Parsons</w:t>
      </w:r>
      <w:r w:rsidR="00FD6EBA">
        <w:rPr>
          <w:sz w:val="20"/>
          <w:szCs w:val="20"/>
        </w:rPr>
        <w:t xml:space="preserve"> (Chair)</w:t>
      </w:r>
      <w:r w:rsidR="00B03F0E">
        <w:rPr>
          <w:sz w:val="20"/>
          <w:szCs w:val="20"/>
        </w:rPr>
        <w:t xml:space="preserve"> </w:t>
      </w:r>
      <w:r w:rsidR="003258B0">
        <w:rPr>
          <w:rFonts w:cstheme="minorHAnsi"/>
          <w:bCs/>
          <w:sz w:val="20"/>
          <w:szCs w:val="20"/>
        </w:rPr>
        <w:t>Mr Greasley (clerk)</w:t>
      </w:r>
    </w:p>
    <w:p w14:paraId="3056F1EC" w14:textId="11279124" w:rsidR="003258B0" w:rsidRDefault="6AF6ECE3" w:rsidP="002A365C">
      <w:pPr>
        <w:rPr>
          <w:sz w:val="20"/>
          <w:szCs w:val="20"/>
        </w:rPr>
      </w:pPr>
      <w:r w:rsidRPr="6AF6ECE3">
        <w:rPr>
          <w:sz w:val="20"/>
          <w:szCs w:val="20"/>
        </w:rPr>
        <w:t xml:space="preserve">Apologies: </w:t>
      </w:r>
      <w:r w:rsidR="008D3BAE">
        <w:rPr>
          <w:sz w:val="20"/>
          <w:szCs w:val="20"/>
        </w:rPr>
        <w:t>Ms Cox</w:t>
      </w:r>
      <w:r w:rsidR="007704BD">
        <w:rPr>
          <w:sz w:val="20"/>
          <w:szCs w:val="20"/>
        </w:rPr>
        <w:t>, Ms L Coyle (District Councillor),</w:t>
      </w:r>
    </w:p>
    <w:p w14:paraId="083865A9" w14:textId="35F7C3C2" w:rsidR="003258B0" w:rsidRDefault="000C35F8" w:rsidP="6AF6ECE3">
      <w:pPr>
        <w:rPr>
          <w:sz w:val="20"/>
          <w:szCs w:val="20"/>
        </w:rPr>
      </w:pPr>
      <w:r>
        <w:rPr>
          <w:sz w:val="20"/>
          <w:szCs w:val="20"/>
        </w:rPr>
        <w:t>The following members of public attended – Ms Batten</w:t>
      </w:r>
    </w:p>
    <w:p w14:paraId="0021C4BA" w14:textId="3F1E9F09" w:rsidR="00D96A13" w:rsidRDefault="00862934">
      <w:pPr>
        <w:rPr>
          <w:rFonts w:cstheme="minorHAnsi"/>
          <w:bCs/>
          <w:sz w:val="20"/>
          <w:szCs w:val="20"/>
        </w:rPr>
      </w:pPr>
      <w:r w:rsidRPr="002E79EA">
        <w:rPr>
          <w:rFonts w:cstheme="minorHAnsi"/>
          <w:bCs/>
          <w:sz w:val="20"/>
          <w:szCs w:val="20"/>
        </w:rPr>
        <w:t>OPEN FORUM</w:t>
      </w:r>
    </w:p>
    <w:p w14:paraId="563F2196" w14:textId="24235C65" w:rsidR="000C35F8" w:rsidRDefault="000C35F8">
      <w:pPr>
        <w:rPr>
          <w:rFonts w:cstheme="minorHAnsi"/>
          <w:bCs/>
          <w:sz w:val="20"/>
          <w:szCs w:val="20"/>
        </w:rPr>
      </w:pPr>
      <w:r>
        <w:rPr>
          <w:rFonts w:cstheme="minorHAnsi"/>
          <w:bCs/>
          <w:sz w:val="20"/>
          <w:szCs w:val="20"/>
        </w:rPr>
        <w:t>Councillor Jones informed the meeting that he will be moving away from the area in April and as a result, this will be his last meeting as a Parish Councillor. The Chairman thank</w:t>
      </w:r>
      <w:r w:rsidR="003B5DF8">
        <w:rPr>
          <w:rFonts w:cstheme="minorHAnsi"/>
          <w:bCs/>
          <w:sz w:val="20"/>
          <w:szCs w:val="20"/>
        </w:rPr>
        <w:t>ed</w:t>
      </w:r>
      <w:r>
        <w:rPr>
          <w:rFonts w:cstheme="minorHAnsi"/>
          <w:bCs/>
          <w:sz w:val="20"/>
          <w:szCs w:val="20"/>
        </w:rPr>
        <w:t xml:space="preserve"> Councillor Jones for his many years of service and pointed to the progress made across various projects thanks to his involvement. The Chairman concluded by wishing Councillor Jones every happiness in his new home and confirmed that he would write to the Country Neighbour to confirm a Councillor vacancy.</w:t>
      </w:r>
    </w:p>
    <w:p w14:paraId="39BA7279" w14:textId="77777777" w:rsidR="00F97EBE" w:rsidRPr="00ED4B6C" w:rsidRDefault="00F97EBE">
      <w:pPr>
        <w:rPr>
          <w:rFonts w:cstheme="minorHAnsi"/>
          <w:bCs/>
          <w:sz w:val="20"/>
          <w:szCs w:val="20"/>
        </w:rPr>
      </w:pPr>
    </w:p>
    <w:p w14:paraId="46706C4C" w14:textId="6BD4F9BF" w:rsidR="00A008BC" w:rsidRPr="00ED4B6C" w:rsidRDefault="00862934">
      <w:pPr>
        <w:rPr>
          <w:rFonts w:cstheme="minorHAnsi"/>
          <w:bCs/>
          <w:sz w:val="20"/>
          <w:szCs w:val="20"/>
        </w:rPr>
      </w:pPr>
      <w:r w:rsidRPr="00ED4B6C">
        <w:rPr>
          <w:rFonts w:cstheme="minorHAnsi"/>
          <w:bCs/>
          <w:sz w:val="20"/>
          <w:szCs w:val="20"/>
        </w:rPr>
        <w:t>DECLARATIONS OF INTEREST</w:t>
      </w:r>
    </w:p>
    <w:p w14:paraId="4FD7EBD6" w14:textId="280E5B84" w:rsidR="00FA7395" w:rsidRPr="00ED4B6C" w:rsidRDefault="000C35F8">
      <w:pPr>
        <w:rPr>
          <w:rFonts w:cstheme="minorHAnsi"/>
          <w:bCs/>
          <w:sz w:val="20"/>
          <w:szCs w:val="20"/>
        </w:rPr>
      </w:pPr>
      <w:r>
        <w:rPr>
          <w:rFonts w:cstheme="minorHAnsi"/>
          <w:bCs/>
          <w:sz w:val="20"/>
          <w:szCs w:val="20"/>
        </w:rPr>
        <w:t xml:space="preserve">Councillor Barnes declared an interest with the Swan Yard planning application. </w:t>
      </w:r>
    </w:p>
    <w:p w14:paraId="7C0F65FD" w14:textId="77777777" w:rsidR="009B70EF" w:rsidRPr="00ED4B6C" w:rsidRDefault="009B70EF">
      <w:pPr>
        <w:rPr>
          <w:rFonts w:cstheme="minorHAnsi"/>
          <w:bCs/>
          <w:sz w:val="20"/>
          <w:szCs w:val="20"/>
        </w:rPr>
      </w:pPr>
    </w:p>
    <w:p w14:paraId="06693A2E" w14:textId="67D1AA99" w:rsidR="00A008BC" w:rsidRPr="00ED4B6C" w:rsidRDefault="00862934">
      <w:pPr>
        <w:rPr>
          <w:rFonts w:cstheme="minorHAnsi"/>
          <w:bCs/>
          <w:sz w:val="20"/>
          <w:szCs w:val="20"/>
        </w:rPr>
      </w:pPr>
      <w:r w:rsidRPr="00ED4B6C">
        <w:rPr>
          <w:rFonts w:cstheme="minorHAnsi"/>
          <w:bCs/>
          <w:sz w:val="20"/>
          <w:szCs w:val="20"/>
        </w:rPr>
        <w:t>MINUTES</w:t>
      </w:r>
    </w:p>
    <w:p w14:paraId="0DE999DB" w14:textId="0FD132A2" w:rsidR="00A008BC" w:rsidRPr="00ED4B6C" w:rsidRDefault="00862934">
      <w:pPr>
        <w:rPr>
          <w:rFonts w:cstheme="minorHAnsi"/>
          <w:bCs/>
          <w:sz w:val="20"/>
          <w:szCs w:val="20"/>
        </w:rPr>
      </w:pPr>
      <w:r w:rsidRPr="00ED4B6C">
        <w:rPr>
          <w:rFonts w:cstheme="minorHAnsi"/>
          <w:bCs/>
          <w:sz w:val="20"/>
          <w:szCs w:val="20"/>
        </w:rPr>
        <w:t>The minut</w:t>
      </w:r>
      <w:r w:rsidR="00306C55" w:rsidRPr="00ED4B6C">
        <w:rPr>
          <w:rFonts w:cstheme="minorHAnsi"/>
          <w:bCs/>
          <w:sz w:val="20"/>
          <w:szCs w:val="20"/>
        </w:rPr>
        <w:t xml:space="preserve">es of the meeting held </w:t>
      </w:r>
      <w:r w:rsidR="00E2677D" w:rsidRPr="00ED4B6C">
        <w:rPr>
          <w:rFonts w:cstheme="minorHAnsi"/>
          <w:bCs/>
          <w:sz w:val="20"/>
          <w:szCs w:val="20"/>
        </w:rPr>
        <w:t xml:space="preserve">on the </w:t>
      </w:r>
      <w:proofErr w:type="gramStart"/>
      <w:r w:rsidR="008D3BAE">
        <w:rPr>
          <w:rFonts w:cstheme="minorHAnsi"/>
          <w:bCs/>
          <w:sz w:val="20"/>
          <w:szCs w:val="20"/>
        </w:rPr>
        <w:t>10</w:t>
      </w:r>
      <w:r w:rsidR="008D3BAE" w:rsidRPr="008D3BAE">
        <w:rPr>
          <w:rFonts w:cstheme="minorHAnsi"/>
          <w:bCs/>
          <w:sz w:val="20"/>
          <w:szCs w:val="20"/>
          <w:vertAlign w:val="superscript"/>
        </w:rPr>
        <w:t>th</w:t>
      </w:r>
      <w:proofErr w:type="gramEnd"/>
      <w:r w:rsidR="008D3BAE">
        <w:rPr>
          <w:rFonts w:cstheme="minorHAnsi"/>
          <w:bCs/>
          <w:sz w:val="20"/>
          <w:szCs w:val="20"/>
        </w:rPr>
        <w:t xml:space="preserve"> January</w:t>
      </w:r>
      <w:r w:rsidR="00927738" w:rsidRPr="00ED4B6C">
        <w:rPr>
          <w:rFonts w:cstheme="minorHAnsi"/>
          <w:bCs/>
          <w:sz w:val="20"/>
          <w:szCs w:val="20"/>
        </w:rPr>
        <w:t xml:space="preserve"> </w:t>
      </w:r>
      <w:r w:rsidRPr="00ED4B6C">
        <w:rPr>
          <w:rFonts w:cstheme="minorHAnsi"/>
          <w:bCs/>
          <w:sz w:val="20"/>
          <w:szCs w:val="20"/>
        </w:rPr>
        <w:t>having been circulated to members were declared correct and signed by the Chairman.</w:t>
      </w:r>
    </w:p>
    <w:p w14:paraId="3405B0F1" w14:textId="77777777" w:rsidR="004A7BBA" w:rsidRPr="00ED4B6C" w:rsidRDefault="004A7BBA">
      <w:pPr>
        <w:rPr>
          <w:rFonts w:cstheme="minorHAnsi"/>
          <w:bCs/>
          <w:sz w:val="20"/>
          <w:szCs w:val="20"/>
        </w:rPr>
      </w:pPr>
    </w:p>
    <w:p w14:paraId="5B09EB2B" w14:textId="64A83071" w:rsidR="002B5DD7" w:rsidRPr="00ED4B6C" w:rsidRDefault="00862934" w:rsidP="00865A81">
      <w:pPr>
        <w:rPr>
          <w:rFonts w:cstheme="minorHAnsi"/>
          <w:bCs/>
          <w:sz w:val="20"/>
          <w:szCs w:val="20"/>
        </w:rPr>
      </w:pPr>
      <w:r w:rsidRPr="00ED4B6C">
        <w:rPr>
          <w:rFonts w:cstheme="minorHAnsi"/>
          <w:bCs/>
          <w:sz w:val="20"/>
          <w:szCs w:val="20"/>
        </w:rPr>
        <w:t>PLANNIN</w:t>
      </w:r>
      <w:r w:rsidR="00C459CB" w:rsidRPr="00ED4B6C">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ED4B6C">
        <w:rPr>
          <w:rFonts w:asciiTheme="minorHAnsi" w:hAnsiTheme="minorHAnsi" w:cstheme="minorHAnsi"/>
          <w:color w:val="000000"/>
          <w:sz w:val="20"/>
          <w:szCs w:val="20"/>
          <w:bdr w:val="none" w:sz="0" w:space="0" w:color="auto" w:frame="1"/>
        </w:rPr>
        <w:t>The Parish Council considered the following new applications: </w:t>
      </w:r>
    </w:p>
    <w:p w14:paraId="7FAB8D93" w14:textId="77777777"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064DB0F" w14:textId="5589911C"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23/02817 Swan Yard, Lower Basildon – conversion of barn to habitable accommodation</w:t>
      </w:r>
    </w:p>
    <w:p w14:paraId="7E892FD6" w14:textId="212E390B" w:rsidR="00E47C2A" w:rsidRDefault="00E47C2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w:t>
      </w:r>
      <w:r w:rsidR="000C35F8">
        <w:rPr>
          <w:rFonts w:asciiTheme="minorHAnsi" w:hAnsiTheme="minorHAnsi" w:cstheme="minorHAnsi"/>
          <w:color w:val="000000"/>
          <w:sz w:val="20"/>
          <w:szCs w:val="20"/>
          <w:bdr w:val="none" w:sz="0" w:space="0" w:color="auto" w:frame="1"/>
        </w:rPr>
        <w:t xml:space="preserve">believe that the application covers a building </w:t>
      </w:r>
      <w:r w:rsidR="003B5DF8">
        <w:rPr>
          <w:rFonts w:asciiTheme="minorHAnsi" w:hAnsiTheme="minorHAnsi" w:cstheme="minorHAnsi"/>
          <w:color w:val="000000"/>
          <w:sz w:val="20"/>
          <w:szCs w:val="20"/>
          <w:bdr w:val="none" w:sz="0" w:space="0" w:color="auto" w:frame="1"/>
        </w:rPr>
        <w:t xml:space="preserve">just </w:t>
      </w:r>
      <w:r w:rsidR="000C35F8">
        <w:rPr>
          <w:rFonts w:asciiTheme="minorHAnsi" w:hAnsiTheme="minorHAnsi" w:cstheme="minorHAnsi"/>
          <w:color w:val="000000"/>
          <w:sz w:val="20"/>
          <w:szCs w:val="20"/>
          <w:bdr w:val="none" w:sz="0" w:space="0" w:color="auto" w:frame="1"/>
        </w:rPr>
        <w:t>outside of the settlement boundary and therefore objects to the proposal. However, should it transpire that the building resides inside the settlement boundary then the Parish Council would have no objections.</w:t>
      </w:r>
    </w:p>
    <w:p w14:paraId="1B0D0EBA" w14:textId="77777777"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318D71A" w14:textId="56B62BB3"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23/02891 Watergate House – certificate of lawfulness for boundary fence</w:t>
      </w:r>
    </w:p>
    <w:p w14:paraId="274E5409" w14:textId="58D4C4D8" w:rsidR="00E47C2A" w:rsidRDefault="00E47C2A" w:rsidP="00E47C2A">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w:t>
      </w:r>
      <w:r w:rsidR="000C35F8">
        <w:rPr>
          <w:rFonts w:asciiTheme="minorHAnsi" w:hAnsiTheme="minorHAnsi" w:cstheme="minorHAnsi"/>
          <w:color w:val="000000"/>
          <w:sz w:val="20"/>
          <w:szCs w:val="20"/>
          <w:bdr w:val="none" w:sz="0" w:space="0" w:color="auto" w:frame="1"/>
        </w:rPr>
        <w:t>had no view on the proposal but requests that any new fence is in keeping with that in place on the other side of the footpath.</w:t>
      </w:r>
    </w:p>
    <w:p w14:paraId="05B240A2" w14:textId="77777777"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5B34761" w14:textId="4202B711"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24/00131 Brae Cottage, </w:t>
      </w:r>
      <w:proofErr w:type="spellStart"/>
      <w:r>
        <w:rPr>
          <w:rFonts w:asciiTheme="minorHAnsi" w:hAnsiTheme="minorHAnsi" w:cstheme="minorHAnsi"/>
          <w:color w:val="000000"/>
          <w:sz w:val="20"/>
          <w:szCs w:val="20"/>
          <w:bdr w:val="none" w:sz="0" w:space="0" w:color="auto" w:frame="1"/>
        </w:rPr>
        <w:t>Yattendon</w:t>
      </w:r>
      <w:proofErr w:type="spellEnd"/>
      <w:r>
        <w:rPr>
          <w:rFonts w:asciiTheme="minorHAnsi" w:hAnsiTheme="minorHAnsi" w:cstheme="minorHAnsi"/>
          <w:color w:val="000000"/>
          <w:sz w:val="20"/>
          <w:szCs w:val="20"/>
          <w:bdr w:val="none" w:sz="0" w:space="0" w:color="auto" w:frame="1"/>
        </w:rPr>
        <w:t xml:space="preserve"> Road – extensions</w:t>
      </w:r>
    </w:p>
    <w:p w14:paraId="02FAA49B" w14:textId="77777777" w:rsidR="00E47C2A" w:rsidRDefault="00E47C2A" w:rsidP="00E47C2A">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had no objections subject to the views of neighbours.</w:t>
      </w:r>
    </w:p>
    <w:p w14:paraId="0215934C" w14:textId="77777777"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54E5BEA" w14:textId="0DCA925F" w:rsidR="009B6EA7" w:rsidRDefault="009B6EA7"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Confirmed Decisions</w:t>
      </w:r>
    </w:p>
    <w:p w14:paraId="52D13445" w14:textId="77777777" w:rsidR="007E2A5E" w:rsidRDefault="007E2A5E"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08C8AA39" w14:textId="741F3DCD" w:rsidR="0025037E" w:rsidRDefault="001E1E4E" w:rsidP="007F12DB">
      <w:pPr>
        <w:spacing w:after="0" w:line="240" w:lineRule="auto"/>
        <w:rPr>
          <w:rFonts w:cstheme="minorHAnsi"/>
          <w:bCs/>
          <w:sz w:val="20"/>
          <w:szCs w:val="20"/>
        </w:rPr>
      </w:pPr>
      <w:r>
        <w:rPr>
          <w:rFonts w:cstheme="minorHAnsi"/>
          <w:bCs/>
          <w:sz w:val="20"/>
          <w:szCs w:val="20"/>
        </w:rPr>
        <w:t xml:space="preserve">23/02729 – 5 </w:t>
      </w:r>
      <w:proofErr w:type="spellStart"/>
      <w:r>
        <w:rPr>
          <w:rFonts w:cstheme="minorHAnsi"/>
          <w:bCs/>
          <w:sz w:val="20"/>
          <w:szCs w:val="20"/>
        </w:rPr>
        <w:t>Teneplas</w:t>
      </w:r>
      <w:proofErr w:type="spellEnd"/>
      <w:r>
        <w:rPr>
          <w:rFonts w:cstheme="minorHAnsi"/>
          <w:bCs/>
          <w:sz w:val="20"/>
          <w:szCs w:val="20"/>
        </w:rPr>
        <w:t xml:space="preserve"> – extensions – WBC Approved, PC No Objection</w:t>
      </w:r>
    </w:p>
    <w:p w14:paraId="38192DE3" w14:textId="285A38AA" w:rsidR="001E1E4E" w:rsidRDefault="001E1E4E" w:rsidP="007F12DB">
      <w:pPr>
        <w:spacing w:after="0" w:line="240" w:lineRule="auto"/>
        <w:rPr>
          <w:rFonts w:cstheme="minorHAnsi"/>
          <w:bCs/>
          <w:sz w:val="20"/>
          <w:szCs w:val="20"/>
        </w:rPr>
      </w:pPr>
      <w:r>
        <w:rPr>
          <w:rFonts w:cstheme="minorHAnsi"/>
          <w:bCs/>
          <w:sz w:val="20"/>
          <w:szCs w:val="20"/>
        </w:rPr>
        <w:t xml:space="preserve">23/02207 – Springfield, </w:t>
      </w:r>
      <w:proofErr w:type="spellStart"/>
      <w:r>
        <w:rPr>
          <w:rFonts w:cstheme="minorHAnsi"/>
          <w:bCs/>
          <w:sz w:val="20"/>
          <w:szCs w:val="20"/>
        </w:rPr>
        <w:t>Yattendon</w:t>
      </w:r>
      <w:proofErr w:type="spellEnd"/>
      <w:r>
        <w:rPr>
          <w:rFonts w:cstheme="minorHAnsi"/>
          <w:bCs/>
          <w:sz w:val="20"/>
          <w:szCs w:val="20"/>
        </w:rPr>
        <w:t xml:space="preserve"> Road – Greenhouse – WBC Approved, PC NO Objection</w:t>
      </w:r>
    </w:p>
    <w:p w14:paraId="0FA77717" w14:textId="77777777" w:rsidR="009B6EA7" w:rsidRDefault="009B6EA7" w:rsidP="007F12DB">
      <w:pPr>
        <w:spacing w:after="0" w:line="240" w:lineRule="auto"/>
        <w:rPr>
          <w:rFonts w:cstheme="minorHAnsi"/>
          <w:bCs/>
          <w:sz w:val="20"/>
          <w:szCs w:val="20"/>
        </w:rPr>
      </w:pPr>
    </w:p>
    <w:p w14:paraId="0CDF718B" w14:textId="77777777" w:rsidR="009B6EA7" w:rsidRDefault="009B6EA7" w:rsidP="007F12DB">
      <w:pPr>
        <w:spacing w:after="0" w:line="240" w:lineRule="auto"/>
        <w:rPr>
          <w:rFonts w:cstheme="minorHAnsi"/>
          <w:bCs/>
          <w:sz w:val="20"/>
          <w:szCs w:val="20"/>
        </w:rPr>
      </w:pPr>
    </w:p>
    <w:p w14:paraId="47F046D7" w14:textId="77777777" w:rsidR="003B5DF8" w:rsidRDefault="003B5DF8" w:rsidP="007F12DB">
      <w:pPr>
        <w:spacing w:after="0" w:line="240" w:lineRule="auto"/>
        <w:rPr>
          <w:rFonts w:cstheme="minorHAnsi"/>
          <w:bCs/>
          <w:sz w:val="20"/>
          <w:szCs w:val="20"/>
        </w:rPr>
      </w:pPr>
    </w:p>
    <w:p w14:paraId="44F25282" w14:textId="77777777" w:rsidR="003B5DF8" w:rsidRDefault="003B5DF8" w:rsidP="007F12DB">
      <w:pPr>
        <w:spacing w:after="0" w:line="240" w:lineRule="auto"/>
        <w:rPr>
          <w:rFonts w:cstheme="minorHAnsi"/>
          <w:bCs/>
          <w:sz w:val="20"/>
          <w:szCs w:val="20"/>
        </w:rPr>
      </w:pPr>
    </w:p>
    <w:p w14:paraId="78DF84DB" w14:textId="77777777" w:rsidR="003B5DF8" w:rsidRDefault="003B5DF8" w:rsidP="007F12DB">
      <w:pPr>
        <w:spacing w:after="0" w:line="240" w:lineRule="auto"/>
        <w:rPr>
          <w:rFonts w:cstheme="minorHAnsi"/>
          <w:bCs/>
          <w:sz w:val="20"/>
          <w:szCs w:val="20"/>
        </w:rPr>
      </w:pPr>
    </w:p>
    <w:p w14:paraId="5D7EE96F" w14:textId="40BA44C0" w:rsidR="00E312AF" w:rsidRDefault="00827735" w:rsidP="007F12DB">
      <w:pPr>
        <w:spacing w:after="0" w:line="240" w:lineRule="auto"/>
        <w:rPr>
          <w:rFonts w:cstheme="minorHAnsi"/>
          <w:bCs/>
          <w:sz w:val="20"/>
          <w:szCs w:val="20"/>
        </w:rPr>
      </w:pPr>
      <w:r w:rsidRPr="00ED4B6C">
        <w:rPr>
          <w:rFonts w:cstheme="minorHAnsi"/>
          <w:bCs/>
          <w:sz w:val="20"/>
          <w:szCs w:val="20"/>
        </w:rPr>
        <w:lastRenderedPageBreak/>
        <w:t>GENERAL ITEMS</w:t>
      </w:r>
    </w:p>
    <w:p w14:paraId="600C64D7" w14:textId="77777777" w:rsidR="00FD6EBA" w:rsidRDefault="00FD6EBA" w:rsidP="007F12DB">
      <w:pPr>
        <w:spacing w:after="0" w:line="240" w:lineRule="auto"/>
        <w:rPr>
          <w:rFonts w:cstheme="minorHAnsi"/>
          <w:bCs/>
          <w:sz w:val="20"/>
          <w:szCs w:val="20"/>
        </w:rPr>
      </w:pPr>
    </w:p>
    <w:p w14:paraId="22092A94" w14:textId="41A76E23" w:rsidR="00FD6EBA" w:rsidRDefault="000C35F8" w:rsidP="007F12DB">
      <w:pPr>
        <w:spacing w:after="0" w:line="240" w:lineRule="auto"/>
        <w:rPr>
          <w:rFonts w:cstheme="minorHAnsi"/>
          <w:bCs/>
          <w:sz w:val="20"/>
          <w:szCs w:val="20"/>
        </w:rPr>
      </w:pPr>
      <w:r>
        <w:rPr>
          <w:rFonts w:cstheme="minorHAnsi"/>
          <w:bCs/>
          <w:sz w:val="20"/>
          <w:szCs w:val="20"/>
        </w:rPr>
        <w:t xml:space="preserve">The Chairman confirmed that the Parish Council have received two quotes for this </w:t>
      </w:r>
      <w:r w:rsidR="003B5DF8">
        <w:rPr>
          <w:rFonts w:cstheme="minorHAnsi"/>
          <w:bCs/>
          <w:sz w:val="20"/>
          <w:szCs w:val="20"/>
        </w:rPr>
        <w:t>year’s</w:t>
      </w:r>
      <w:r>
        <w:rPr>
          <w:rFonts w:cstheme="minorHAnsi"/>
          <w:bCs/>
          <w:sz w:val="20"/>
          <w:szCs w:val="20"/>
        </w:rPr>
        <w:t xml:space="preserve"> grass cutting with a further expected this week. Once received, the quotes will be shared amongst Councillors and a decision reached.</w:t>
      </w:r>
    </w:p>
    <w:p w14:paraId="1B53F312" w14:textId="77777777" w:rsidR="008D3BAE" w:rsidRDefault="008D3BAE" w:rsidP="007F12DB">
      <w:pPr>
        <w:spacing w:after="0" w:line="240" w:lineRule="auto"/>
        <w:rPr>
          <w:rFonts w:cstheme="minorHAnsi"/>
          <w:bCs/>
          <w:sz w:val="20"/>
          <w:szCs w:val="20"/>
        </w:rPr>
      </w:pPr>
    </w:p>
    <w:p w14:paraId="75E93ACF" w14:textId="75E42341" w:rsidR="008D3BAE" w:rsidRDefault="000C35F8" w:rsidP="007F12DB">
      <w:pPr>
        <w:spacing w:after="0" w:line="240" w:lineRule="auto"/>
        <w:rPr>
          <w:rFonts w:cstheme="minorHAnsi"/>
          <w:bCs/>
          <w:sz w:val="20"/>
          <w:szCs w:val="20"/>
        </w:rPr>
      </w:pPr>
      <w:r>
        <w:rPr>
          <w:rFonts w:cstheme="minorHAnsi"/>
          <w:bCs/>
          <w:sz w:val="20"/>
          <w:szCs w:val="20"/>
        </w:rPr>
        <w:t>The Clerk informed the meeting that Pangbourne Toilets have requested a grant for 2024. The Chairman proposed a grant of £520 and this was agreed by Councillors.</w:t>
      </w:r>
    </w:p>
    <w:p w14:paraId="6B5C9FBA" w14:textId="77777777" w:rsidR="000C35F8" w:rsidRDefault="000C35F8" w:rsidP="007F12DB">
      <w:pPr>
        <w:spacing w:after="0" w:line="240" w:lineRule="auto"/>
        <w:rPr>
          <w:rFonts w:cstheme="minorHAnsi"/>
          <w:bCs/>
          <w:sz w:val="20"/>
          <w:szCs w:val="20"/>
        </w:rPr>
      </w:pPr>
    </w:p>
    <w:p w14:paraId="5356EFDC" w14:textId="72E7C174" w:rsidR="000C35F8" w:rsidRDefault="000C35F8" w:rsidP="007F12DB">
      <w:pPr>
        <w:spacing w:after="0" w:line="240" w:lineRule="auto"/>
        <w:rPr>
          <w:rFonts w:cstheme="minorHAnsi"/>
          <w:bCs/>
          <w:sz w:val="20"/>
          <w:szCs w:val="20"/>
        </w:rPr>
      </w:pPr>
      <w:r>
        <w:rPr>
          <w:rFonts w:cstheme="minorHAnsi"/>
          <w:bCs/>
          <w:sz w:val="20"/>
          <w:szCs w:val="20"/>
        </w:rPr>
        <w:t xml:space="preserve">Councillor </w:t>
      </w:r>
      <w:proofErr w:type="spellStart"/>
      <w:r>
        <w:rPr>
          <w:rFonts w:cstheme="minorHAnsi"/>
          <w:bCs/>
          <w:sz w:val="20"/>
          <w:szCs w:val="20"/>
        </w:rPr>
        <w:t>Chadwyck</w:t>
      </w:r>
      <w:proofErr w:type="spellEnd"/>
      <w:r>
        <w:rPr>
          <w:rFonts w:cstheme="minorHAnsi"/>
          <w:bCs/>
          <w:sz w:val="20"/>
          <w:szCs w:val="20"/>
        </w:rPr>
        <w:t xml:space="preserve"> – Healey has received a quote for street light repairs in and around the </w:t>
      </w:r>
      <w:proofErr w:type="spellStart"/>
      <w:r>
        <w:rPr>
          <w:rFonts w:cstheme="minorHAnsi"/>
          <w:bCs/>
          <w:sz w:val="20"/>
          <w:szCs w:val="20"/>
        </w:rPr>
        <w:t>Wakemans</w:t>
      </w:r>
      <w:proofErr w:type="spellEnd"/>
      <w:r>
        <w:rPr>
          <w:rFonts w:cstheme="minorHAnsi"/>
          <w:bCs/>
          <w:sz w:val="20"/>
          <w:szCs w:val="20"/>
        </w:rPr>
        <w:t xml:space="preserve"> area. The cost of circa £5500 will cover replacement lights, </w:t>
      </w:r>
      <w:proofErr w:type="gramStart"/>
      <w:r>
        <w:rPr>
          <w:rFonts w:cstheme="minorHAnsi"/>
          <w:bCs/>
          <w:sz w:val="20"/>
          <w:szCs w:val="20"/>
        </w:rPr>
        <w:t>brackets</w:t>
      </w:r>
      <w:proofErr w:type="gramEnd"/>
      <w:r>
        <w:rPr>
          <w:rFonts w:cstheme="minorHAnsi"/>
          <w:bCs/>
          <w:sz w:val="20"/>
          <w:szCs w:val="20"/>
        </w:rPr>
        <w:t xml:space="preserve"> and some clear back work of vegetation. Councillors raised questions around parts supply and </w:t>
      </w:r>
      <w:proofErr w:type="gramStart"/>
      <w:r>
        <w:rPr>
          <w:rFonts w:cstheme="minorHAnsi"/>
          <w:bCs/>
          <w:sz w:val="20"/>
          <w:szCs w:val="20"/>
        </w:rPr>
        <w:t>timers</w:t>
      </w:r>
      <w:proofErr w:type="gramEnd"/>
      <w:r>
        <w:rPr>
          <w:rFonts w:cstheme="minorHAnsi"/>
          <w:bCs/>
          <w:sz w:val="20"/>
          <w:szCs w:val="20"/>
        </w:rPr>
        <w:t xml:space="preserve"> and these will be raised with Volker Highways prior to any agreement.</w:t>
      </w:r>
    </w:p>
    <w:p w14:paraId="49007AAF" w14:textId="77777777" w:rsidR="000C35F8" w:rsidRDefault="000C35F8" w:rsidP="007F12DB">
      <w:pPr>
        <w:spacing w:after="0" w:line="240" w:lineRule="auto"/>
        <w:rPr>
          <w:rFonts w:cstheme="minorHAnsi"/>
          <w:bCs/>
          <w:sz w:val="20"/>
          <w:szCs w:val="20"/>
        </w:rPr>
      </w:pPr>
    </w:p>
    <w:p w14:paraId="2E1A47BC" w14:textId="33BE9038" w:rsidR="004420F6" w:rsidRDefault="004420F6" w:rsidP="007F12DB">
      <w:pPr>
        <w:spacing w:after="0" w:line="240" w:lineRule="auto"/>
        <w:rPr>
          <w:rFonts w:cstheme="minorHAnsi"/>
          <w:bCs/>
          <w:sz w:val="20"/>
          <w:szCs w:val="20"/>
        </w:rPr>
      </w:pPr>
      <w:r>
        <w:rPr>
          <w:rFonts w:cstheme="minorHAnsi"/>
          <w:bCs/>
          <w:sz w:val="20"/>
          <w:szCs w:val="20"/>
        </w:rPr>
        <w:t>The Chairman and Clerk will share an action to move forward the proposed bike station at the Red Lion pub.</w:t>
      </w:r>
    </w:p>
    <w:p w14:paraId="2210E871" w14:textId="77777777" w:rsidR="004420F6" w:rsidRDefault="004420F6" w:rsidP="007F12DB">
      <w:pPr>
        <w:spacing w:after="0" w:line="240" w:lineRule="auto"/>
        <w:rPr>
          <w:rFonts w:cstheme="minorHAnsi"/>
          <w:bCs/>
          <w:sz w:val="20"/>
          <w:szCs w:val="20"/>
        </w:rPr>
      </w:pPr>
    </w:p>
    <w:p w14:paraId="74F197EE" w14:textId="07341C5D" w:rsidR="000C35F8" w:rsidRDefault="000C35F8" w:rsidP="007F12DB">
      <w:pPr>
        <w:spacing w:after="0" w:line="240" w:lineRule="auto"/>
        <w:rPr>
          <w:rFonts w:cstheme="minorHAnsi"/>
          <w:bCs/>
          <w:sz w:val="20"/>
          <w:szCs w:val="20"/>
        </w:rPr>
      </w:pPr>
      <w:r>
        <w:rPr>
          <w:rFonts w:cstheme="minorHAnsi"/>
          <w:bCs/>
          <w:sz w:val="20"/>
          <w:szCs w:val="20"/>
        </w:rPr>
        <w:t xml:space="preserve">The Chairman confirmed that he’d attended the district council conference </w:t>
      </w:r>
      <w:r w:rsidR="003B5DF8">
        <w:rPr>
          <w:rFonts w:cstheme="minorHAnsi"/>
          <w:bCs/>
          <w:sz w:val="20"/>
          <w:szCs w:val="20"/>
        </w:rPr>
        <w:t xml:space="preserve">and offered </w:t>
      </w:r>
      <w:proofErr w:type="gramStart"/>
      <w:r w:rsidR="003B5DF8">
        <w:rPr>
          <w:rFonts w:cstheme="minorHAnsi"/>
          <w:bCs/>
          <w:sz w:val="20"/>
          <w:szCs w:val="20"/>
        </w:rPr>
        <w:t>a number of</w:t>
      </w:r>
      <w:proofErr w:type="gramEnd"/>
      <w:r w:rsidR="003B5DF8">
        <w:rPr>
          <w:rFonts w:cstheme="minorHAnsi"/>
          <w:bCs/>
          <w:sz w:val="20"/>
          <w:szCs w:val="20"/>
        </w:rPr>
        <w:t xml:space="preserve"> observations</w:t>
      </w:r>
      <w:r>
        <w:rPr>
          <w:rFonts w:cstheme="minorHAnsi"/>
          <w:bCs/>
          <w:sz w:val="20"/>
          <w:szCs w:val="20"/>
        </w:rPr>
        <w:t>:</w:t>
      </w:r>
    </w:p>
    <w:p w14:paraId="621D87A7" w14:textId="58664EFF" w:rsidR="000C35F8" w:rsidRDefault="000C35F8" w:rsidP="000C35F8">
      <w:pPr>
        <w:pStyle w:val="ListParagraph"/>
        <w:numPr>
          <w:ilvl w:val="0"/>
          <w:numId w:val="8"/>
        </w:numPr>
        <w:spacing w:after="0" w:line="240" w:lineRule="auto"/>
        <w:rPr>
          <w:rFonts w:cstheme="minorHAnsi"/>
          <w:bCs/>
          <w:sz w:val="20"/>
          <w:szCs w:val="20"/>
        </w:rPr>
      </w:pPr>
      <w:r>
        <w:rPr>
          <w:rFonts w:cstheme="minorHAnsi"/>
          <w:bCs/>
          <w:sz w:val="20"/>
          <w:szCs w:val="20"/>
        </w:rPr>
        <w:t>Flooding has badly affected areas towards Lambourn with support grants available.</w:t>
      </w:r>
    </w:p>
    <w:p w14:paraId="32401024" w14:textId="1DB28098" w:rsidR="000C35F8" w:rsidRDefault="000C35F8" w:rsidP="000C35F8">
      <w:pPr>
        <w:pStyle w:val="ListParagraph"/>
        <w:numPr>
          <w:ilvl w:val="0"/>
          <w:numId w:val="8"/>
        </w:numPr>
        <w:spacing w:after="0" w:line="240" w:lineRule="auto"/>
        <w:rPr>
          <w:rFonts w:cstheme="minorHAnsi"/>
          <w:bCs/>
          <w:sz w:val="20"/>
          <w:szCs w:val="20"/>
        </w:rPr>
      </w:pPr>
      <w:r>
        <w:rPr>
          <w:rFonts w:cstheme="minorHAnsi"/>
          <w:bCs/>
          <w:sz w:val="20"/>
          <w:szCs w:val="20"/>
        </w:rPr>
        <w:t xml:space="preserve">The </w:t>
      </w:r>
      <w:r w:rsidR="003B5DF8">
        <w:rPr>
          <w:rFonts w:cstheme="minorHAnsi"/>
          <w:bCs/>
          <w:sz w:val="20"/>
          <w:szCs w:val="20"/>
        </w:rPr>
        <w:t xml:space="preserve">district </w:t>
      </w:r>
      <w:r>
        <w:rPr>
          <w:rFonts w:cstheme="minorHAnsi"/>
          <w:bCs/>
          <w:sz w:val="20"/>
          <w:szCs w:val="20"/>
        </w:rPr>
        <w:t>council has introduced a new strategy</w:t>
      </w:r>
      <w:r w:rsidR="003B5DF8">
        <w:rPr>
          <w:rFonts w:cstheme="minorHAnsi"/>
          <w:bCs/>
          <w:sz w:val="20"/>
          <w:szCs w:val="20"/>
        </w:rPr>
        <w:t xml:space="preserve"> called</w:t>
      </w:r>
      <w:r>
        <w:rPr>
          <w:rFonts w:cstheme="minorHAnsi"/>
          <w:bCs/>
          <w:sz w:val="20"/>
          <w:szCs w:val="20"/>
        </w:rPr>
        <w:t xml:space="preserve"> </w:t>
      </w:r>
      <w:r w:rsidR="004420F6">
        <w:rPr>
          <w:rFonts w:cstheme="minorHAnsi"/>
          <w:bCs/>
          <w:sz w:val="20"/>
          <w:szCs w:val="20"/>
        </w:rPr>
        <w:t>‘greener, fairer, more prosperous’ and will base its decision making on these principles</w:t>
      </w:r>
      <w:r w:rsidR="003B5DF8">
        <w:rPr>
          <w:rFonts w:cstheme="minorHAnsi"/>
          <w:bCs/>
          <w:sz w:val="20"/>
          <w:szCs w:val="20"/>
        </w:rPr>
        <w:t xml:space="preserve"> going forward.</w:t>
      </w:r>
    </w:p>
    <w:p w14:paraId="56590AB6" w14:textId="4A938CCF" w:rsidR="004420F6" w:rsidRDefault="003B5DF8" w:rsidP="000C35F8">
      <w:pPr>
        <w:pStyle w:val="ListParagraph"/>
        <w:numPr>
          <w:ilvl w:val="0"/>
          <w:numId w:val="8"/>
        </w:numPr>
        <w:spacing w:after="0" w:line="240" w:lineRule="auto"/>
        <w:rPr>
          <w:rFonts w:cstheme="minorHAnsi"/>
          <w:bCs/>
          <w:sz w:val="20"/>
          <w:szCs w:val="20"/>
        </w:rPr>
      </w:pPr>
      <w:r>
        <w:rPr>
          <w:rFonts w:cstheme="minorHAnsi"/>
          <w:bCs/>
          <w:sz w:val="20"/>
          <w:szCs w:val="20"/>
        </w:rPr>
        <w:t>Budgets were discussed with the</w:t>
      </w:r>
      <w:r w:rsidR="004420F6">
        <w:rPr>
          <w:rFonts w:cstheme="minorHAnsi"/>
          <w:bCs/>
          <w:sz w:val="20"/>
          <w:szCs w:val="20"/>
        </w:rPr>
        <w:t xml:space="preserve"> special educational needs budget</w:t>
      </w:r>
      <w:r>
        <w:rPr>
          <w:rFonts w:cstheme="minorHAnsi"/>
          <w:bCs/>
          <w:sz w:val="20"/>
          <w:szCs w:val="20"/>
        </w:rPr>
        <w:t xml:space="preserve"> </w:t>
      </w:r>
      <w:r w:rsidR="004420F6">
        <w:rPr>
          <w:rFonts w:cstheme="minorHAnsi"/>
          <w:bCs/>
          <w:sz w:val="20"/>
          <w:szCs w:val="20"/>
        </w:rPr>
        <w:t>confirmed as one area particularly under threat from cost cutting measures.</w:t>
      </w:r>
    </w:p>
    <w:p w14:paraId="6A41E44D" w14:textId="69DF8D05" w:rsidR="004420F6" w:rsidRDefault="004420F6" w:rsidP="000C35F8">
      <w:pPr>
        <w:pStyle w:val="ListParagraph"/>
        <w:numPr>
          <w:ilvl w:val="0"/>
          <w:numId w:val="8"/>
        </w:numPr>
        <w:spacing w:after="0" w:line="240" w:lineRule="auto"/>
        <w:rPr>
          <w:rFonts w:cstheme="minorHAnsi"/>
          <w:bCs/>
          <w:sz w:val="20"/>
          <w:szCs w:val="20"/>
        </w:rPr>
      </w:pPr>
      <w:r>
        <w:rPr>
          <w:rFonts w:cstheme="minorHAnsi"/>
          <w:bCs/>
          <w:sz w:val="20"/>
          <w:szCs w:val="20"/>
        </w:rPr>
        <w:t>The social care budget has risen by 40%</w:t>
      </w:r>
      <w:r w:rsidR="003B5DF8">
        <w:rPr>
          <w:rFonts w:cstheme="minorHAnsi"/>
          <w:bCs/>
          <w:sz w:val="20"/>
          <w:szCs w:val="20"/>
        </w:rPr>
        <w:t>.</w:t>
      </w:r>
    </w:p>
    <w:p w14:paraId="57922436" w14:textId="52650987" w:rsidR="004420F6" w:rsidRDefault="004420F6" w:rsidP="000C35F8">
      <w:pPr>
        <w:pStyle w:val="ListParagraph"/>
        <w:numPr>
          <w:ilvl w:val="0"/>
          <w:numId w:val="8"/>
        </w:numPr>
        <w:spacing w:after="0" w:line="240" w:lineRule="auto"/>
        <w:rPr>
          <w:rFonts w:cstheme="minorHAnsi"/>
          <w:bCs/>
          <w:sz w:val="20"/>
          <w:szCs w:val="20"/>
        </w:rPr>
      </w:pPr>
      <w:r>
        <w:rPr>
          <w:rFonts w:cstheme="minorHAnsi"/>
          <w:bCs/>
          <w:sz w:val="20"/>
          <w:szCs w:val="20"/>
        </w:rPr>
        <w:t>Council tax returns now makes up around 66% of West Berkshire Council’s funding with the rest from central Government.</w:t>
      </w:r>
    </w:p>
    <w:p w14:paraId="5EF326F8" w14:textId="3E156867" w:rsidR="004420F6" w:rsidRDefault="004420F6" w:rsidP="000C35F8">
      <w:pPr>
        <w:pStyle w:val="ListParagraph"/>
        <w:numPr>
          <w:ilvl w:val="0"/>
          <w:numId w:val="8"/>
        </w:numPr>
        <w:spacing w:after="0" w:line="240" w:lineRule="auto"/>
        <w:rPr>
          <w:rFonts w:cstheme="minorHAnsi"/>
          <w:bCs/>
          <w:sz w:val="20"/>
          <w:szCs w:val="20"/>
        </w:rPr>
      </w:pPr>
      <w:r>
        <w:rPr>
          <w:rFonts w:cstheme="minorHAnsi"/>
          <w:bCs/>
          <w:sz w:val="20"/>
          <w:szCs w:val="20"/>
        </w:rPr>
        <w:t>It was noted that planning breaches had increased whilst planning officer numbers had fallen</w:t>
      </w:r>
      <w:r w:rsidR="00646988">
        <w:rPr>
          <w:rFonts w:cstheme="minorHAnsi"/>
          <w:bCs/>
          <w:sz w:val="20"/>
          <w:szCs w:val="20"/>
        </w:rPr>
        <w:t xml:space="preserve"> and Parish Councils are encouraged to report planning breaches where they encounter them.</w:t>
      </w:r>
    </w:p>
    <w:p w14:paraId="6358CF14" w14:textId="52D68497" w:rsidR="004420F6" w:rsidRPr="004420F6" w:rsidRDefault="004420F6" w:rsidP="004420F6">
      <w:pPr>
        <w:pStyle w:val="ListParagraph"/>
        <w:numPr>
          <w:ilvl w:val="0"/>
          <w:numId w:val="8"/>
        </w:numPr>
        <w:spacing w:after="0" w:line="240" w:lineRule="auto"/>
        <w:rPr>
          <w:rFonts w:cstheme="minorHAnsi"/>
          <w:bCs/>
          <w:sz w:val="20"/>
          <w:szCs w:val="20"/>
        </w:rPr>
      </w:pPr>
      <w:r>
        <w:rPr>
          <w:rFonts w:cstheme="minorHAnsi"/>
          <w:bCs/>
          <w:sz w:val="20"/>
          <w:szCs w:val="20"/>
        </w:rPr>
        <w:t xml:space="preserve">The </w:t>
      </w:r>
      <w:proofErr w:type="gramStart"/>
      <w:r>
        <w:rPr>
          <w:rFonts w:cstheme="minorHAnsi"/>
          <w:bCs/>
          <w:sz w:val="20"/>
          <w:szCs w:val="20"/>
        </w:rPr>
        <w:t>143 bus</w:t>
      </w:r>
      <w:proofErr w:type="gramEnd"/>
      <w:r>
        <w:rPr>
          <w:rFonts w:cstheme="minorHAnsi"/>
          <w:bCs/>
          <w:sz w:val="20"/>
          <w:szCs w:val="20"/>
        </w:rPr>
        <w:t xml:space="preserve"> service will continue in its current form with Councillor Couchman writing an article to confirm this to the Country Neighbour.</w:t>
      </w:r>
    </w:p>
    <w:p w14:paraId="17005478" w14:textId="459E53AA" w:rsidR="00EB60B4" w:rsidRDefault="004E0BF3"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DISTRICT COUNCILLOR UPDATES</w:t>
      </w:r>
    </w:p>
    <w:p w14:paraId="240059D9" w14:textId="434412E2" w:rsidR="004420F6" w:rsidRDefault="004420F6" w:rsidP="008916B9">
      <w:pPr>
        <w:shd w:val="clear" w:color="auto" w:fill="FFFFFF"/>
        <w:spacing w:beforeAutospacing="1" w:after="0" w:afterAutospacing="1" w:line="240" w:lineRule="auto"/>
        <w:rPr>
          <w:rFonts w:cstheme="minorHAnsi"/>
          <w:bCs/>
          <w:sz w:val="20"/>
          <w:szCs w:val="20"/>
        </w:rPr>
      </w:pPr>
      <w:r>
        <w:rPr>
          <w:rFonts w:cstheme="minorHAnsi"/>
          <w:bCs/>
          <w:sz w:val="20"/>
          <w:szCs w:val="20"/>
        </w:rPr>
        <w:t>The District Councillor was unable to make the meeting but provided an update across various items. These are included as an attachment to these minutes.</w:t>
      </w:r>
    </w:p>
    <w:p w14:paraId="3E3C0D1D" w14:textId="79F94F05" w:rsidR="00A008BC" w:rsidRPr="00ED4B6C" w:rsidRDefault="00862934">
      <w:pPr>
        <w:rPr>
          <w:rFonts w:cstheme="minorHAnsi"/>
          <w:bCs/>
          <w:sz w:val="20"/>
          <w:szCs w:val="20"/>
        </w:rPr>
      </w:pPr>
      <w:r w:rsidRPr="00ED4B6C">
        <w:rPr>
          <w:rFonts w:cstheme="minorHAnsi"/>
          <w:bCs/>
          <w:sz w:val="20"/>
          <w:szCs w:val="20"/>
        </w:rPr>
        <w:t>FOOTPATHS, HIGHWAYS AND OPEN SPACES</w:t>
      </w:r>
    </w:p>
    <w:p w14:paraId="1FCD8C00" w14:textId="60F479B1" w:rsidR="00945016" w:rsidRDefault="0052172E" w:rsidP="00945016">
      <w:pPr>
        <w:pStyle w:val="commentcontentpara"/>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issues were reported</w:t>
      </w:r>
      <w:r w:rsidR="008D3BAE">
        <w:rPr>
          <w:rFonts w:asciiTheme="minorHAnsi" w:hAnsiTheme="minorHAnsi" w:cstheme="minorHAnsi"/>
          <w:sz w:val="20"/>
          <w:szCs w:val="20"/>
        </w:rPr>
        <w:t>.</w:t>
      </w:r>
    </w:p>
    <w:p w14:paraId="2A542831" w14:textId="77777777" w:rsidR="00D57CDE" w:rsidRDefault="00D57CDE" w:rsidP="00945016">
      <w:pPr>
        <w:pStyle w:val="commentcontentpara"/>
        <w:spacing w:before="0" w:beforeAutospacing="0" w:after="0" w:afterAutospacing="0"/>
        <w:rPr>
          <w:rFonts w:asciiTheme="minorHAnsi" w:hAnsiTheme="minorHAnsi" w:cstheme="minorHAnsi"/>
          <w:sz w:val="20"/>
          <w:szCs w:val="20"/>
        </w:rPr>
      </w:pPr>
    </w:p>
    <w:p w14:paraId="5B740A95" w14:textId="77777777" w:rsidR="00EB60B4" w:rsidRPr="00945016" w:rsidRDefault="00EB60B4" w:rsidP="00945016">
      <w:pPr>
        <w:pStyle w:val="commentcontentpara"/>
        <w:spacing w:before="0" w:beforeAutospacing="0" w:after="0" w:afterAutospacing="0"/>
        <w:rPr>
          <w:rFonts w:asciiTheme="minorHAnsi" w:hAnsiTheme="minorHAnsi" w:cstheme="minorHAnsi"/>
          <w:sz w:val="20"/>
          <w:szCs w:val="20"/>
        </w:rPr>
      </w:pPr>
    </w:p>
    <w:p w14:paraId="77E0A53F" w14:textId="15E15FD2" w:rsidR="00A008BC" w:rsidRPr="00315D63" w:rsidRDefault="00862934">
      <w:pPr>
        <w:rPr>
          <w:rFonts w:cstheme="minorHAnsi"/>
          <w:bCs/>
          <w:sz w:val="20"/>
          <w:szCs w:val="20"/>
        </w:rPr>
      </w:pPr>
      <w:r w:rsidRPr="00315D63">
        <w:rPr>
          <w:rFonts w:cstheme="minorHAnsi"/>
          <w:bCs/>
          <w:sz w:val="20"/>
          <w:szCs w:val="20"/>
        </w:rPr>
        <w:t>FINANCE</w:t>
      </w:r>
    </w:p>
    <w:p w14:paraId="270D911E" w14:textId="7D9A7C65" w:rsidR="00E2677D"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CB782F" w:rsidRPr="0009487F" w14:paraId="332AD025" w14:textId="77777777" w:rsidTr="00CA6291">
        <w:tc>
          <w:tcPr>
            <w:tcW w:w="846" w:type="dxa"/>
          </w:tcPr>
          <w:p w14:paraId="4E527BD2" w14:textId="77777777" w:rsidR="00CB782F" w:rsidRPr="0009487F" w:rsidRDefault="00CB782F" w:rsidP="00CA6291">
            <w:pPr>
              <w:rPr>
                <w:b/>
                <w:bCs/>
                <w:sz w:val="18"/>
                <w:szCs w:val="24"/>
              </w:rPr>
            </w:pPr>
            <w:r w:rsidRPr="0009487F">
              <w:rPr>
                <w:b/>
                <w:bCs/>
                <w:sz w:val="18"/>
                <w:szCs w:val="24"/>
              </w:rPr>
              <w:t>Cheque No</w:t>
            </w:r>
          </w:p>
        </w:tc>
        <w:tc>
          <w:tcPr>
            <w:tcW w:w="1866" w:type="dxa"/>
          </w:tcPr>
          <w:p w14:paraId="4D651715" w14:textId="77777777" w:rsidR="00CB782F" w:rsidRPr="0009487F" w:rsidRDefault="00CB782F" w:rsidP="00CA6291">
            <w:pPr>
              <w:rPr>
                <w:b/>
                <w:bCs/>
                <w:sz w:val="18"/>
                <w:szCs w:val="24"/>
              </w:rPr>
            </w:pPr>
            <w:r w:rsidRPr="0009487F">
              <w:rPr>
                <w:b/>
                <w:bCs/>
                <w:sz w:val="18"/>
                <w:szCs w:val="24"/>
              </w:rPr>
              <w:t>Payee</w:t>
            </w:r>
          </w:p>
        </w:tc>
        <w:tc>
          <w:tcPr>
            <w:tcW w:w="2006" w:type="dxa"/>
          </w:tcPr>
          <w:p w14:paraId="3A335AC5" w14:textId="77777777" w:rsidR="00CB782F" w:rsidRPr="0009487F" w:rsidRDefault="00CB782F" w:rsidP="00CA6291">
            <w:pPr>
              <w:rPr>
                <w:b/>
                <w:bCs/>
                <w:sz w:val="18"/>
                <w:szCs w:val="24"/>
              </w:rPr>
            </w:pPr>
            <w:r w:rsidRPr="0009487F">
              <w:rPr>
                <w:b/>
                <w:bCs/>
                <w:sz w:val="18"/>
                <w:szCs w:val="24"/>
              </w:rPr>
              <w:t>Purpose</w:t>
            </w:r>
          </w:p>
        </w:tc>
        <w:tc>
          <w:tcPr>
            <w:tcW w:w="843" w:type="dxa"/>
          </w:tcPr>
          <w:p w14:paraId="5F2DFEBF" w14:textId="77777777" w:rsidR="00CB782F" w:rsidRPr="0009487F" w:rsidRDefault="00CB782F" w:rsidP="00CA6291">
            <w:pPr>
              <w:rPr>
                <w:b/>
                <w:bCs/>
                <w:sz w:val="18"/>
                <w:szCs w:val="24"/>
              </w:rPr>
            </w:pPr>
            <w:r w:rsidRPr="0009487F">
              <w:rPr>
                <w:b/>
                <w:bCs/>
                <w:sz w:val="18"/>
                <w:szCs w:val="24"/>
              </w:rPr>
              <w:t>Nett</w:t>
            </w:r>
          </w:p>
        </w:tc>
        <w:tc>
          <w:tcPr>
            <w:tcW w:w="800" w:type="dxa"/>
          </w:tcPr>
          <w:p w14:paraId="0292D4A9" w14:textId="77777777" w:rsidR="00CB782F" w:rsidRPr="0009487F" w:rsidRDefault="00CB782F" w:rsidP="00CA6291">
            <w:pPr>
              <w:rPr>
                <w:b/>
                <w:bCs/>
                <w:sz w:val="18"/>
                <w:szCs w:val="24"/>
              </w:rPr>
            </w:pPr>
            <w:r w:rsidRPr="0009487F">
              <w:rPr>
                <w:b/>
                <w:bCs/>
                <w:sz w:val="18"/>
                <w:szCs w:val="24"/>
              </w:rPr>
              <w:t>VAT</w:t>
            </w:r>
          </w:p>
        </w:tc>
        <w:tc>
          <w:tcPr>
            <w:tcW w:w="890" w:type="dxa"/>
          </w:tcPr>
          <w:p w14:paraId="55F500C1" w14:textId="77777777" w:rsidR="00CB782F" w:rsidRPr="0009487F" w:rsidRDefault="00CB782F" w:rsidP="00CA6291">
            <w:pPr>
              <w:rPr>
                <w:b/>
                <w:bCs/>
                <w:sz w:val="18"/>
                <w:szCs w:val="24"/>
              </w:rPr>
            </w:pPr>
            <w:r w:rsidRPr="0009487F">
              <w:rPr>
                <w:b/>
                <w:bCs/>
                <w:sz w:val="18"/>
                <w:szCs w:val="24"/>
              </w:rPr>
              <w:t>Total</w:t>
            </w:r>
          </w:p>
        </w:tc>
      </w:tr>
      <w:tr w:rsidR="00CB782F" w14:paraId="47BF0362" w14:textId="77777777" w:rsidTr="00CA6291">
        <w:tc>
          <w:tcPr>
            <w:tcW w:w="846" w:type="dxa"/>
          </w:tcPr>
          <w:p w14:paraId="0C7FF8BB" w14:textId="77777777" w:rsidR="00CB782F" w:rsidRDefault="00CB782F" w:rsidP="00CA6291">
            <w:pPr>
              <w:rPr>
                <w:sz w:val="18"/>
                <w:szCs w:val="24"/>
              </w:rPr>
            </w:pPr>
            <w:r>
              <w:rPr>
                <w:sz w:val="18"/>
                <w:szCs w:val="24"/>
              </w:rPr>
              <w:t>103612</w:t>
            </w:r>
          </w:p>
        </w:tc>
        <w:tc>
          <w:tcPr>
            <w:tcW w:w="1866" w:type="dxa"/>
          </w:tcPr>
          <w:p w14:paraId="2475D6E2" w14:textId="77777777" w:rsidR="00CB782F" w:rsidRDefault="00CB782F" w:rsidP="00CA6291">
            <w:pPr>
              <w:rPr>
                <w:sz w:val="18"/>
                <w:szCs w:val="24"/>
              </w:rPr>
            </w:pPr>
            <w:r>
              <w:rPr>
                <w:sz w:val="18"/>
                <w:szCs w:val="24"/>
              </w:rPr>
              <w:t>R Greasley</w:t>
            </w:r>
          </w:p>
        </w:tc>
        <w:tc>
          <w:tcPr>
            <w:tcW w:w="2006" w:type="dxa"/>
          </w:tcPr>
          <w:p w14:paraId="57C15160" w14:textId="77777777" w:rsidR="00CB782F" w:rsidRDefault="00CB782F" w:rsidP="00CA6291">
            <w:pPr>
              <w:rPr>
                <w:sz w:val="18"/>
                <w:szCs w:val="24"/>
              </w:rPr>
            </w:pPr>
            <w:r>
              <w:rPr>
                <w:sz w:val="18"/>
                <w:szCs w:val="24"/>
              </w:rPr>
              <w:t>Salary + Stamps</w:t>
            </w:r>
          </w:p>
        </w:tc>
        <w:tc>
          <w:tcPr>
            <w:tcW w:w="843" w:type="dxa"/>
          </w:tcPr>
          <w:p w14:paraId="2E5BAF56" w14:textId="77777777" w:rsidR="00CB782F" w:rsidRDefault="00CB782F" w:rsidP="00CA6291">
            <w:pPr>
              <w:rPr>
                <w:sz w:val="18"/>
                <w:szCs w:val="24"/>
              </w:rPr>
            </w:pPr>
            <w:r>
              <w:rPr>
                <w:sz w:val="18"/>
                <w:szCs w:val="24"/>
              </w:rPr>
              <w:t>409.87</w:t>
            </w:r>
          </w:p>
        </w:tc>
        <w:tc>
          <w:tcPr>
            <w:tcW w:w="800" w:type="dxa"/>
          </w:tcPr>
          <w:p w14:paraId="0E623975" w14:textId="77777777" w:rsidR="00CB782F" w:rsidRDefault="00CB782F" w:rsidP="00CA6291">
            <w:pPr>
              <w:rPr>
                <w:sz w:val="18"/>
                <w:szCs w:val="24"/>
              </w:rPr>
            </w:pPr>
            <w:r>
              <w:rPr>
                <w:sz w:val="18"/>
                <w:szCs w:val="24"/>
              </w:rPr>
              <w:t>0.00</w:t>
            </w:r>
          </w:p>
        </w:tc>
        <w:tc>
          <w:tcPr>
            <w:tcW w:w="890" w:type="dxa"/>
          </w:tcPr>
          <w:p w14:paraId="6942EE5B" w14:textId="77777777" w:rsidR="00CB782F" w:rsidRDefault="00CB782F" w:rsidP="00CA6291">
            <w:pPr>
              <w:rPr>
                <w:sz w:val="18"/>
                <w:szCs w:val="24"/>
              </w:rPr>
            </w:pPr>
            <w:r>
              <w:rPr>
                <w:sz w:val="18"/>
                <w:szCs w:val="24"/>
              </w:rPr>
              <w:t>409.87</w:t>
            </w:r>
          </w:p>
        </w:tc>
      </w:tr>
      <w:tr w:rsidR="00CB782F" w14:paraId="7407AF5A" w14:textId="77777777" w:rsidTr="00CA6291">
        <w:trPr>
          <w:trHeight w:val="379"/>
        </w:trPr>
        <w:tc>
          <w:tcPr>
            <w:tcW w:w="846" w:type="dxa"/>
          </w:tcPr>
          <w:p w14:paraId="05F196C7" w14:textId="77777777" w:rsidR="00CB782F" w:rsidRDefault="00CB782F" w:rsidP="00CA6291">
            <w:pPr>
              <w:rPr>
                <w:sz w:val="18"/>
                <w:szCs w:val="24"/>
              </w:rPr>
            </w:pPr>
            <w:r>
              <w:rPr>
                <w:sz w:val="18"/>
                <w:szCs w:val="24"/>
              </w:rPr>
              <w:t>103613</w:t>
            </w:r>
          </w:p>
        </w:tc>
        <w:tc>
          <w:tcPr>
            <w:tcW w:w="1866" w:type="dxa"/>
          </w:tcPr>
          <w:p w14:paraId="20321168" w14:textId="77777777" w:rsidR="00CB782F" w:rsidRDefault="00CB782F" w:rsidP="00CA6291">
            <w:pPr>
              <w:rPr>
                <w:sz w:val="18"/>
                <w:szCs w:val="24"/>
              </w:rPr>
            </w:pPr>
            <w:r>
              <w:rPr>
                <w:sz w:val="18"/>
                <w:szCs w:val="24"/>
              </w:rPr>
              <w:t>HMRC</w:t>
            </w:r>
          </w:p>
        </w:tc>
        <w:tc>
          <w:tcPr>
            <w:tcW w:w="2006" w:type="dxa"/>
          </w:tcPr>
          <w:p w14:paraId="3BD296B4" w14:textId="77777777" w:rsidR="00CB782F" w:rsidRDefault="00CB782F" w:rsidP="00CA6291">
            <w:pPr>
              <w:rPr>
                <w:sz w:val="18"/>
                <w:szCs w:val="24"/>
              </w:rPr>
            </w:pPr>
            <w:r>
              <w:rPr>
                <w:sz w:val="18"/>
                <w:szCs w:val="24"/>
              </w:rPr>
              <w:t>Tax on salary</w:t>
            </w:r>
          </w:p>
        </w:tc>
        <w:tc>
          <w:tcPr>
            <w:tcW w:w="843" w:type="dxa"/>
          </w:tcPr>
          <w:p w14:paraId="18EC3BA7" w14:textId="77777777" w:rsidR="00CB782F" w:rsidRDefault="00CB782F" w:rsidP="00CA6291">
            <w:pPr>
              <w:rPr>
                <w:sz w:val="18"/>
                <w:szCs w:val="24"/>
              </w:rPr>
            </w:pPr>
            <w:r>
              <w:rPr>
                <w:sz w:val="18"/>
                <w:szCs w:val="24"/>
              </w:rPr>
              <w:t>266.80</w:t>
            </w:r>
          </w:p>
        </w:tc>
        <w:tc>
          <w:tcPr>
            <w:tcW w:w="800" w:type="dxa"/>
          </w:tcPr>
          <w:p w14:paraId="39B93B5A" w14:textId="77777777" w:rsidR="00CB782F" w:rsidRDefault="00CB782F" w:rsidP="00CA6291">
            <w:pPr>
              <w:rPr>
                <w:sz w:val="18"/>
                <w:szCs w:val="24"/>
              </w:rPr>
            </w:pPr>
            <w:r>
              <w:rPr>
                <w:sz w:val="18"/>
                <w:szCs w:val="24"/>
              </w:rPr>
              <w:t>0.00</w:t>
            </w:r>
          </w:p>
        </w:tc>
        <w:tc>
          <w:tcPr>
            <w:tcW w:w="890" w:type="dxa"/>
          </w:tcPr>
          <w:p w14:paraId="1226C2B1" w14:textId="77777777" w:rsidR="00CB782F" w:rsidRDefault="00CB782F" w:rsidP="00CA6291">
            <w:pPr>
              <w:rPr>
                <w:sz w:val="18"/>
                <w:szCs w:val="24"/>
              </w:rPr>
            </w:pPr>
            <w:r>
              <w:rPr>
                <w:sz w:val="18"/>
                <w:szCs w:val="24"/>
              </w:rPr>
              <w:t>266.80</w:t>
            </w:r>
          </w:p>
        </w:tc>
      </w:tr>
      <w:tr w:rsidR="00CB782F" w14:paraId="7D55BE3F" w14:textId="77777777" w:rsidTr="00CA6291">
        <w:trPr>
          <w:trHeight w:val="379"/>
        </w:trPr>
        <w:tc>
          <w:tcPr>
            <w:tcW w:w="846" w:type="dxa"/>
          </w:tcPr>
          <w:p w14:paraId="65DF1298" w14:textId="77777777" w:rsidR="00CB782F" w:rsidRDefault="00CB782F" w:rsidP="00CA6291">
            <w:pPr>
              <w:rPr>
                <w:sz w:val="18"/>
                <w:szCs w:val="24"/>
              </w:rPr>
            </w:pPr>
            <w:r>
              <w:rPr>
                <w:sz w:val="18"/>
                <w:szCs w:val="24"/>
              </w:rPr>
              <w:t>103614</w:t>
            </w:r>
          </w:p>
        </w:tc>
        <w:tc>
          <w:tcPr>
            <w:tcW w:w="1866" w:type="dxa"/>
          </w:tcPr>
          <w:p w14:paraId="39D937A5" w14:textId="77777777" w:rsidR="00CB782F" w:rsidRDefault="00CB782F" w:rsidP="00CA6291">
            <w:pPr>
              <w:rPr>
                <w:sz w:val="18"/>
                <w:szCs w:val="24"/>
              </w:rPr>
            </w:pPr>
            <w:r>
              <w:rPr>
                <w:sz w:val="18"/>
                <w:szCs w:val="24"/>
              </w:rPr>
              <w:t>PCC Basildon</w:t>
            </w:r>
          </w:p>
        </w:tc>
        <w:tc>
          <w:tcPr>
            <w:tcW w:w="2006" w:type="dxa"/>
          </w:tcPr>
          <w:p w14:paraId="5D389A65" w14:textId="77777777" w:rsidR="00CB782F" w:rsidRDefault="00CB782F" w:rsidP="00CA6291">
            <w:pPr>
              <w:rPr>
                <w:sz w:val="18"/>
                <w:szCs w:val="24"/>
              </w:rPr>
            </w:pPr>
            <w:r>
              <w:rPr>
                <w:sz w:val="18"/>
                <w:szCs w:val="24"/>
              </w:rPr>
              <w:t>Post Office Hire</w:t>
            </w:r>
          </w:p>
        </w:tc>
        <w:tc>
          <w:tcPr>
            <w:tcW w:w="843" w:type="dxa"/>
          </w:tcPr>
          <w:p w14:paraId="5F87EC48" w14:textId="77777777" w:rsidR="00CB782F" w:rsidRDefault="00CB782F" w:rsidP="00CA6291">
            <w:pPr>
              <w:rPr>
                <w:sz w:val="18"/>
                <w:szCs w:val="24"/>
              </w:rPr>
            </w:pPr>
            <w:r>
              <w:rPr>
                <w:sz w:val="18"/>
                <w:szCs w:val="24"/>
              </w:rPr>
              <w:t>500.00</w:t>
            </w:r>
          </w:p>
        </w:tc>
        <w:tc>
          <w:tcPr>
            <w:tcW w:w="800" w:type="dxa"/>
          </w:tcPr>
          <w:p w14:paraId="7C806CF4" w14:textId="77777777" w:rsidR="00CB782F" w:rsidRDefault="00CB782F" w:rsidP="00CA6291">
            <w:pPr>
              <w:rPr>
                <w:sz w:val="18"/>
                <w:szCs w:val="24"/>
              </w:rPr>
            </w:pPr>
            <w:r>
              <w:rPr>
                <w:sz w:val="18"/>
                <w:szCs w:val="24"/>
              </w:rPr>
              <w:t>0.00</w:t>
            </w:r>
          </w:p>
        </w:tc>
        <w:tc>
          <w:tcPr>
            <w:tcW w:w="890" w:type="dxa"/>
          </w:tcPr>
          <w:p w14:paraId="65E0D4EF" w14:textId="77777777" w:rsidR="00CB782F" w:rsidRDefault="00CB782F" w:rsidP="00CA6291">
            <w:pPr>
              <w:rPr>
                <w:sz w:val="18"/>
                <w:szCs w:val="24"/>
              </w:rPr>
            </w:pPr>
            <w:r>
              <w:rPr>
                <w:sz w:val="18"/>
                <w:szCs w:val="24"/>
              </w:rPr>
              <w:t>500.00</w:t>
            </w:r>
          </w:p>
        </w:tc>
      </w:tr>
      <w:tr w:rsidR="00CB782F" w14:paraId="1E9A775C" w14:textId="77777777" w:rsidTr="00CA6291">
        <w:trPr>
          <w:trHeight w:val="379"/>
        </w:trPr>
        <w:tc>
          <w:tcPr>
            <w:tcW w:w="846" w:type="dxa"/>
          </w:tcPr>
          <w:p w14:paraId="5D706687" w14:textId="77777777" w:rsidR="00CB782F" w:rsidRDefault="00CB782F" w:rsidP="00CA6291">
            <w:pPr>
              <w:rPr>
                <w:sz w:val="18"/>
                <w:szCs w:val="24"/>
              </w:rPr>
            </w:pPr>
            <w:r>
              <w:rPr>
                <w:sz w:val="18"/>
                <w:szCs w:val="24"/>
              </w:rPr>
              <w:t>103615</w:t>
            </w:r>
          </w:p>
        </w:tc>
        <w:tc>
          <w:tcPr>
            <w:tcW w:w="1866" w:type="dxa"/>
          </w:tcPr>
          <w:p w14:paraId="3C1A3B9C" w14:textId="77777777" w:rsidR="00CB782F" w:rsidRDefault="00CB782F" w:rsidP="00CA6291">
            <w:pPr>
              <w:rPr>
                <w:sz w:val="18"/>
                <w:szCs w:val="24"/>
              </w:rPr>
            </w:pPr>
            <w:r>
              <w:rPr>
                <w:sz w:val="18"/>
                <w:szCs w:val="24"/>
              </w:rPr>
              <w:t>Volker Highways</w:t>
            </w:r>
          </w:p>
        </w:tc>
        <w:tc>
          <w:tcPr>
            <w:tcW w:w="2006" w:type="dxa"/>
          </w:tcPr>
          <w:p w14:paraId="556D9F18" w14:textId="77777777" w:rsidR="00CB782F" w:rsidRDefault="00CB782F" w:rsidP="00CA6291">
            <w:pPr>
              <w:rPr>
                <w:sz w:val="18"/>
                <w:szCs w:val="24"/>
              </w:rPr>
            </w:pPr>
            <w:r>
              <w:rPr>
                <w:sz w:val="18"/>
                <w:szCs w:val="24"/>
              </w:rPr>
              <w:t>Streetlight Inspection</w:t>
            </w:r>
          </w:p>
        </w:tc>
        <w:tc>
          <w:tcPr>
            <w:tcW w:w="843" w:type="dxa"/>
          </w:tcPr>
          <w:p w14:paraId="697D4A3C" w14:textId="77777777" w:rsidR="00CB782F" w:rsidRDefault="00CB782F" w:rsidP="00CA6291">
            <w:pPr>
              <w:rPr>
                <w:sz w:val="18"/>
                <w:szCs w:val="24"/>
              </w:rPr>
            </w:pPr>
            <w:r>
              <w:rPr>
                <w:sz w:val="18"/>
                <w:szCs w:val="24"/>
              </w:rPr>
              <w:t>706.74</w:t>
            </w:r>
          </w:p>
        </w:tc>
        <w:tc>
          <w:tcPr>
            <w:tcW w:w="800" w:type="dxa"/>
          </w:tcPr>
          <w:p w14:paraId="0695DCEE" w14:textId="77777777" w:rsidR="00CB782F" w:rsidRDefault="00CB782F" w:rsidP="00CA6291">
            <w:pPr>
              <w:rPr>
                <w:sz w:val="18"/>
                <w:szCs w:val="24"/>
              </w:rPr>
            </w:pPr>
            <w:r>
              <w:rPr>
                <w:sz w:val="18"/>
                <w:szCs w:val="24"/>
              </w:rPr>
              <w:t>141.35</w:t>
            </w:r>
          </w:p>
        </w:tc>
        <w:tc>
          <w:tcPr>
            <w:tcW w:w="890" w:type="dxa"/>
          </w:tcPr>
          <w:p w14:paraId="3E4956FA" w14:textId="77777777" w:rsidR="00CB782F" w:rsidRDefault="00CB782F" w:rsidP="00CA6291">
            <w:pPr>
              <w:rPr>
                <w:sz w:val="18"/>
                <w:szCs w:val="24"/>
              </w:rPr>
            </w:pPr>
            <w:r>
              <w:rPr>
                <w:sz w:val="18"/>
                <w:szCs w:val="24"/>
              </w:rPr>
              <w:t>848.09</w:t>
            </w:r>
          </w:p>
        </w:tc>
      </w:tr>
      <w:tr w:rsidR="00CB782F" w14:paraId="4418F52F" w14:textId="77777777" w:rsidTr="00CA6291">
        <w:trPr>
          <w:trHeight w:val="379"/>
        </w:trPr>
        <w:tc>
          <w:tcPr>
            <w:tcW w:w="846" w:type="dxa"/>
          </w:tcPr>
          <w:p w14:paraId="26E1C34A" w14:textId="77777777" w:rsidR="00CB782F" w:rsidRDefault="00CB782F" w:rsidP="00CA6291">
            <w:pPr>
              <w:rPr>
                <w:sz w:val="18"/>
                <w:szCs w:val="24"/>
              </w:rPr>
            </w:pPr>
            <w:r>
              <w:rPr>
                <w:sz w:val="18"/>
                <w:szCs w:val="24"/>
              </w:rPr>
              <w:t>103616</w:t>
            </w:r>
          </w:p>
        </w:tc>
        <w:tc>
          <w:tcPr>
            <w:tcW w:w="1866" w:type="dxa"/>
          </w:tcPr>
          <w:p w14:paraId="3E0DB092" w14:textId="77777777" w:rsidR="00CB782F" w:rsidRDefault="00CB782F" w:rsidP="00CA6291">
            <w:pPr>
              <w:rPr>
                <w:sz w:val="18"/>
                <w:szCs w:val="24"/>
              </w:rPr>
            </w:pPr>
            <w:r>
              <w:rPr>
                <w:sz w:val="18"/>
                <w:szCs w:val="24"/>
              </w:rPr>
              <w:t>West Berkshire Council</w:t>
            </w:r>
          </w:p>
        </w:tc>
        <w:tc>
          <w:tcPr>
            <w:tcW w:w="2006" w:type="dxa"/>
          </w:tcPr>
          <w:p w14:paraId="2E3B9DD8" w14:textId="77777777" w:rsidR="00CB782F" w:rsidRDefault="00CB782F" w:rsidP="00CA6291">
            <w:pPr>
              <w:rPr>
                <w:sz w:val="18"/>
                <w:szCs w:val="24"/>
              </w:rPr>
            </w:pPr>
            <w:r>
              <w:rPr>
                <w:sz w:val="18"/>
                <w:szCs w:val="24"/>
              </w:rPr>
              <w:t>Grounds Maintenance Contribution</w:t>
            </w:r>
          </w:p>
        </w:tc>
        <w:tc>
          <w:tcPr>
            <w:tcW w:w="843" w:type="dxa"/>
          </w:tcPr>
          <w:p w14:paraId="402321EA" w14:textId="77777777" w:rsidR="00CB782F" w:rsidRDefault="00CB782F" w:rsidP="00CA6291">
            <w:pPr>
              <w:rPr>
                <w:sz w:val="18"/>
                <w:szCs w:val="24"/>
              </w:rPr>
            </w:pPr>
            <w:r>
              <w:rPr>
                <w:sz w:val="18"/>
                <w:szCs w:val="24"/>
              </w:rPr>
              <w:t>103.48</w:t>
            </w:r>
          </w:p>
        </w:tc>
        <w:tc>
          <w:tcPr>
            <w:tcW w:w="800" w:type="dxa"/>
          </w:tcPr>
          <w:p w14:paraId="1ED8DB90" w14:textId="77777777" w:rsidR="00CB782F" w:rsidRDefault="00CB782F" w:rsidP="00CA6291">
            <w:pPr>
              <w:rPr>
                <w:sz w:val="18"/>
                <w:szCs w:val="24"/>
              </w:rPr>
            </w:pPr>
            <w:r>
              <w:rPr>
                <w:sz w:val="18"/>
                <w:szCs w:val="24"/>
              </w:rPr>
              <w:t>0.00</w:t>
            </w:r>
          </w:p>
        </w:tc>
        <w:tc>
          <w:tcPr>
            <w:tcW w:w="890" w:type="dxa"/>
          </w:tcPr>
          <w:p w14:paraId="006BD6B8" w14:textId="77777777" w:rsidR="00CB782F" w:rsidRDefault="00CB782F" w:rsidP="00CA6291">
            <w:pPr>
              <w:rPr>
                <w:sz w:val="18"/>
                <w:szCs w:val="24"/>
              </w:rPr>
            </w:pPr>
            <w:r>
              <w:rPr>
                <w:sz w:val="18"/>
                <w:szCs w:val="24"/>
              </w:rPr>
              <w:t>103.48</w:t>
            </w:r>
          </w:p>
        </w:tc>
      </w:tr>
      <w:tr w:rsidR="00CB782F" w14:paraId="7E126059" w14:textId="77777777" w:rsidTr="00CA6291">
        <w:trPr>
          <w:trHeight w:val="379"/>
        </w:trPr>
        <w:tc>
          <w:tcPr>
            <w:tcW w:w="846" w:type="dxa"/>
          </w:tcPr>
          <w:p w14:paraId="0C82E997" w14:textId="77777777" w:rsidR="00CB782F" w:rsidRDefault="00CB782F" w:rsidP="00CA6291">
            <w:pPr>
              <w:rPr>
                <w:sz w:val="18"/>
                <w:szCs w:val="24"/>
              </w:rPr>
            </w:pPr>
            <w:r>
              <w:rPr>
                <w:sz w:val="18"/>
                <w:szCs w:val="24"/>
              </w:rPr>
              <w:lastRenderedPageBreak/>
              <w:t>103617</w:t>
            </w:r>
          </w:p>
        </w:tc>
        <w:tc>
          <w:tcPr>
            <w:tcW w:w="1866" w:type="dxa"/>
          </w:tcPr>
          <w:p w14:paraId="1547F8CF" w14:textId="77777777" w:rsidR="00CB782F" w:rsidRDefault="00CB782F" w:rsidP="00CA6291">
            <w:pPr>
              <w:rPr>
                <w:sz w:val="18"/>
                <w:szCs w:val="24"/>
              </w:rPr>
            </w:pPr>
            <w:r>
              <w:rPr>
                <w:sz w:val="18"/>
                <w:szCs w:val="24"/>
              </w:rPr>
              <w:t>West Berkshire Council</w:t>
            </w:r>
          </w:p>
        </w:tc>
        <w:tc>
          <w:tcPr>
            <w:tcW w:w="2006" w:type="dxa"/>
          </w:tcPr>
          <w:p w14:paraId="0520E476" w14:textId="77777777" w:rsidR="00CB782F" w:rsidRDefault="00CB782F" w:rsidP="00CA6291">
            <w:pPr>
              <w:rPr>
                <w:sz w:val="18"/>
                <w:szCs w:val="24"/>
              </w:rPr>
            </w:pPr>
            <w:r>
              <w:rPr>
                <w:sz w:val="18"/>
                <w:szCs w:val="24"/>
              </w:rPr>
              <w:t>Salt bin(s) refill</w:t>
            </w:r>
          </w:p>
        </w:tc>
        <w:tc>
          <w:tcPr>
            <w:tcW w:w="843" w:type="dxa"/>
          </w:tcPr>
          <w:p w14:paraId="59E92C60" w14:textId="77777777" w:rsidR="00CB782F" w:rsidRDefault="00CB782F" w:rsidP="00CA6291">
            <w:pPr>
              <w:rPr>
                <w:sz w:val="18"/>
                <w:szCs w:val="24"/>
              </w:rPr>
            </w:pPr>
            <w:r>
              <w:rPr>
                <w:sz w:val="18"/>
                <w:szCs w:val="24"/>
              </w:rPr>
              <w:t>737.22</w:t>
            </w:r>
          </w:p>
        </w:tc>
        <w:tc>
          <w:tcPr>
            <w:tcW w:w="800" w:type="dxa"/>
          </w:tcPr>
          <w:p w14:paraId="615850D7" w14:textId="77777777" w:rsidR="00CB782F" w:rsidRDefault="00CB782F" w:rsidP="00CA6291">
            <w:pPr>
              <w:rPr>
                <w:sz w:val="18"/>
                <w:szCs w:val="24"/>
              </w:rPr>
            </w:pPr>
            <w:r>
              <w:rPr>
                <w:sz w:val="18"/>
                <w:szCs w:val="24"/>
              </w:rPr>
              <w:t>0.00</w:t>
            </w:r>
          </w:p>
        </w:tc>
        <w:tc>
          <w:tcPr>
            <w:tcW w:w="890" w:type="dxa"/>
          </w:tcPr>
          <w:p w14:paraId="14222C83" w14:textId="77777777" w:rsidR="00CB782F" w:rsidRDefault="00CB782F" w:rsidP="00CA6291">
            <w:pPr>
              <w:rPr>
                <w:sz w:val="18"/>
                <w:szCs w:val="24"/>
              </w:rPr>
            </w:pPr>
            <w:r>
              <w:rPr>
                <w:sz w:val="18"/>
                <w:szCs w:val="24"/>
              </w:rPr>
              <w:t>737.22</w:t>
            </w:r>
          </w:p>
        </w:tc>
      </w:tr>
      <w:tr w:rsidR="00CB782F" w14:paraId="6A72DF1C" w14:textId="77777777" w:rsidTr="00CA6291">
        <w:trPr>
          <w:trHeight w:val="379"/>
        </w:trPr>
        <w:tc>
          <w:tcPr>
            <w:tcW w:w="846" w:type="dxa"/>
          </w:tcPr>
          <w:p w14:paraId="22073078" w14:textId="77777777" w:rsidR="00CB782F" w:rsidRDefault="00CB782F" w:rsidP="00CA6291">
            <w:pPr>
              <w:rPr>
                <w:sz w:val="18"/>
                <w:szCs w:val="24"/>
              </w:rPr>
            </w:pPr>
            <w:r>
              <w:rPr>
                <w:sz w:val="18"/>
                <w:szCs w:val="24"/>
              </w:rPr>
              <w:t>103618</w:t>
            </w:r>
          </w:p>
        </w:tc>
        <w:tc>
          <w:tcPr>
            <w:tcW w:w="1866" w:type="dxa"/>
          </w:tcPr>
          <w:p w14:paraId="08DB21EC" w14:textId="77777777" w:rsidR="00CB782F" w:rsidRDefault="00CB782F" w:rsidP="00CA6291">
            <w:pPr>
              <w:rPr>
                <w:sz w:val="18"/>
                <w:szCs w:val="24"/>
              </w:rPr>
            </w:pPr>
            <w:r>
              <w:rPr>
                <w:sz w:val="18"/>
                <w:szCs w:val="24"/>
              </w:rPr>
              <w:t>West Berkshire Council</w:t>
            </w:r>
          </w:p>
        </w:tc>
        <w:tc>
          <w:tcPr>
            <w:tcW w:w="2006" w:type="dxa"/>
          </w:tcPr>
          <w:p w14:paraId="59B1024C" w14:textId="77777777" w:rsidR="00CB782F" w:rsidRDefault="00CB782F" w:rsidP="00CA6291">
            <w:pPr>
              <w:rPr>
                <w:sz w:val="18"/>
                <w:szCs w:val="24"/>
              </w:rPr>
            </w:pPr>
            <w:proofErr w:type="spellStart"/>
            <w:r>
              <w:rPr>
                <w:sz w:val="18"/>
                <w:szCs w:val="24"/>
              </w:rPr>
              <w:t>Wakemans</w:t>
            </w:r>
            <w:proofErr w:type="spellEnd"/>
            <w:r>
              <w:rPr>
                <w:sz w:val="18"/>
                <w:szCs w:val="24"/>
              </w:rPr>
              <w:t xml:space="preserve"> Ground Rent</w:t>
            </w:r>
          </w:p>
        </w:tc>
        <w:tc>
          <w:tcPr>
            <w:tcW w:w="843" w:type="dxa"/>
          </w:tcPr>
          <w:p w14:paraId="76B1F3D9" w14:textId="77777777" w:rsidR="00CB782F" w:rsidRDefault="00CB782F" w:rsidP="00CA6291">
            <w:pPr>
              <w:rPr>
                <w:sz w:val="18"/>
                <w:szCs w:val="24"/>
              </w:rPr>
            </w:pPr>
            <w:r>
              <w:rPr>
                <w:sz w:val="18"/>
                <w:szCs w:val="24"/>
              </w:rPr>
              <w:t>41.77</w:t>
            </w:r>
          </w:p>
        </w:tc>
        <w:tc>
          <w:tcPr>
            <w:tcW w:w="800" w:type="dxa"/>
          </w:tcPr>
          <w:p w14:paraId="23E4CEA9" w14:textId="77777777" w:rsidR="00CB782F" w:rsidRDefault="00CB782F" w:rsidP="00CA6291">
            <w:pPr>
              <w:rPr>
                <w:sz w:val="18"/>
                <w:szCs w:val="24"/>
              </w:rPr>
            </w:pPr>
            <w:r>
              <w:rPr>
                <w:sz w:val="18"/>
                <w:szCs w:val="24"/>
              </w:rPr>
              <w:t>0.00</w:t>
            </w:r>
          </w:p>
        </w:tc>
        <w:tc>
          <w:tcPr>
            <w:tcW w:w="890" w:type="dxa"/>
          </w:tcPr>
          <w:p w14:paraId="1BD8E26B" w14:textId="77777777" w:rsidR="00CB782F" w:rsidRDefault="00CB782F" w:rsidP="00CA6291">
            <w:pPr>
              <w:rPr>
                <w:sz w:val="18"/>
                <w:szCs w:val="24"/>
              </w:rPr>
            </w:pPr>
            <w:r>
              <w:rPr>
                <w:sz w:val="18"/>
                <w:szCs w:val="24"/>
              </w:rPr>
              <w:t>41.77</w:t>
            </w:r>
          </w:p>
        </w:tc>
      </w:tr>
    </w:tbl>
    <w:p w14:paraId="27D20B23" w14:textId="10EC09B4" w:rsidR="00945016" w:rsidRPr="00F97EBE" w:rsidRDefault="00945016" w:rsidP="00945016">
      <w:pPr>
        <w:rPr>
          <w:i/>
          <w:iCs/>
          <w:sz w:val="18"/>
          <w:szCs w:val="24"/>
        </w:rPr>
      </w:pPr>
    </w:p>
    <w:p w14:paraId="4019DFB6" w14:textId="23F80B15" w:rsidR="0026347F" w:rsidRDefault="6AF6ECE3">
      <w:pPr>
        <w:rPr>
          <w:sz w:val="20"/>
          <w:szCs w:val="20"/>
        </w:rPr>
      </w:pPr>
      <w:r w:rsidRPr="6AF6ECE3">
        <w:rPr>
          <w:sz w:val="20"/>
          <w:szCs w:val="20"/>
        </w:rPr>
        <w:t>The Council accepted cheque numbers 103</w:t>
      </w:r>
      <w:r w:rsidR="0093466F">
        <w:rPr>
          <w:sz w:val="20"/>
          <w:szCs w:val="20"/>
        </w:rPr>
        <w:t>6</w:t>
      </w:r>
      <w:r w:rsidR="008D3BAE">
        <w:rPr>
          <w:sz w:val="20"/>
          <w:szCs w:val="20"/>
        </w:rPr>
        <w:t>12</w:t>
      </w:r>
      <w:r w:rsidR="00EB60B4">
        <w:rPr>
          <w:sz w:val="20"/>
          <w:szCs w:val="20"/>
        </w:rPr>
        <w:t xml:space="preserve"> </w:t>
      </w:r>
      <w:r w:rsidRPr="6AF6ECE3">
        <w:rPr>
          <w:sz w:val="20"/>
          <w:szCs w:val="20"/>
        </w:rPr>
        <w:t>– 103</w:t>
      </w:r>
      <w:r w:rsidR="0052172E">
        <w:rPr>
          <w:sz w:val="20"/>
          <w:szCs w:val="20"/>
        </w:rPr>
        <w:t>6</w:t>
      </w:r>
      <w:r w:rsidR="00EB60B4">
        <w:rPr>
          <w:sz w:val="20"/>
          <w:szCs w:val="20"/>
        </w:rPr>
        <w:t>1</w:t>
      </w:r>
      <w:r w:rsidR="001E1E4E">
        <w:rPr>
          <w:sz w:val="20"/>
          <w:szCs w:val="20"/>
        </w:rPr>
        <w:t>8</w:t>
      </w:r>
      <w:r w:rsidR="008812C2">
        <w:rPr>
          <w:sz w:val="20"/>
          <w:szCs w:val="20"/>
        </w:rPr>
        <w:t xml:space="preserve"> and the clerk confirmed the direct debit for SSE.</w:t>
      </w:r>
      <w:r w:rsidR="0052172E">
        <w:rPr>
          <w:sz w:val="20"/>
          <w:szCs w:val="20"/>
        </w:rPr>
        <w:t xml:space="preserve"> The Clerk confirmed that cheque to bank balance checks have been completed without issue.</w:t>
      </w:r>
    </w:p>
    <w:p w14:paraId="5E159136" w14:textId="77777777" w:rsidR="002D7AAC" w:rsidRDefault="002D7AAC">
      <w:pPr>
        <w:rPr>
          <w:rFonts w:cstheme="minorHAnsi"/>
          <w:bCs/>
          <w:sz w:val="20"/>
          <w:szCs w:val="20"/>
        </w:rPr>
      </w:pPr>
    </w:p>
    <w:p w14:paraId="68EB769F" w14:textId="7C9CC577" w:rsidR="00F15BB0" w:rsidRDefault="00827735">
      <w:pPr>
        <w:rPr>
          <w:rFonts w:cstheme="minorHAnsi"/>
          <w:bCs/>
          <w:sz w:val="20"/>
          <w:szCs w:val="20"/>
        </w:rPr>
      </w:pPr>
      <w:r w:rsidRPr="00502BAD">
        <w:rPr>
          <w:rFonts w:cstheme="minorHAnsi"/>
          <w:bCs/>
          <w:sz w:val="20"/>
          <w:szCs w:val="20"/>
        </w:rPr>
        <w:t>CORRESPOND</w:t>
      </w:r>
      <w:r>
        <w:rPr>
          <w:rFonts w:cstheme="minorHAnsi"/>
          <w:bCs/>
          <w:sz w:val="20"/>
          <w:szCs w:val="20"/>
        </w:rPr>
        <w:t>E</w:t>
      </w:r>
      <w:r w:rsidRPr="00502BAD">
        <w:rPr>
          <w:rFonts w:cstheme="minorHAnsi"/>
          <w:bCs/>
          <w:sz w:val="20"/>
          <w:szCs w:val="20"/>
        </w:rPr>
        <w:t>NCES</w:t>
      </w:r>
    </w:p>
    <w:p w14:paraId="47AEF93D" w14:textId="4EA5DDFF" w:rsidR="0052172E" w:rsidRDefault="001E1E4E">
      <w:pPr>
        <w:rPr>
          <w:rFonts w:cstheme="minorHAnsi"/>
          <w:bCs/>
          <w:sz w:val="20"/>
          <w:szCs w:val="20"/>
        </w:rPr>
      </w:pPr>
      <w:r>
        <w:rPr>
          <w:rFonts w:cstheme="minorHAnsi"/>
          <w:bCs/>
          <w:sz w:val="20"/>
          <w:szCs w:val="20"/>
        </w:rPr>
        <w:t>No correspondence has been received this month.</w:t>
      </w:r>
    </w:p>
    <w:p w14:paraId="3288950A" w14:textId="77777777" w:rsidR="00237F03" w:rsidRDefault="00237F03" w:rsidP="009E67C7">
      <w:pPr>
        <w:rPr>
          <w:rFonts w:cstheme="minorHAnsi"/>
          <w:bCs/>
          <w:sz w:val="20"/>
          <w:szCs w:val="20"/>
        </w:rPr>
      </w:pPr>
    </w:p>
    <w:p w14:paraId="22D4DE49" w14:textId="2B146E34" w:rsidR="008D2F80" w:rsidRDefault="00862934" w:rsidP="009E67C7">
      <w:pPr>
        <w:rPr>
          <w:rFonts w:cstheme="minorHAnsi"/>
          <w:bCs/>
          <w:sz w:val="20"/>
          <w:szCs w:val="20"/>
        </w:rPr>
      </w:pPr>
      <w:r w:rsidRPr="00502BAD">
        <w:rPr>
          <w:rFonts w:cstheme="minorHAnsi"/>
          <w:bCs/>
          <w:sz w:val="20"/>
          <w:szCs w:val="20"/>
        </w:rPr>
        <w:t>OTHER BUSINESS</w:t>
      </w:r>
      <w:r w:rsidR="00F83021">
        <w:rPr>
          <w:rFonts w:cstheme="minorHAnsi"/>
          <w:bCs/>
          <w:sz w:val="20"/>
          <w:szCs w:val="20"/>
        </w:rPr>
        <w:t xml:space="preserve"> </w:t>
      </w:r>
    </w:p>
    <w:p w14:paraId="4B5C616C" w14:textId="54065635"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1E1E4E">
        <w:rPr>
          <w:rFonts w:cstheme="minorHAnsi"/>
          <w:bCs/>
          <w:sz w:val="20"/>
          <w:szCs w:val="20"/>
        </w:rPr>
        <w:t>8:</w:t>
      </w:r>
      <w:r w:rsidR="003B5DF8">
        <w:rPr>
          <w:rFonts w:cstheme="minorHAnsi"/>
          <w:bCs/>
          <w:sz w:val="20"/>
          <w:szCs w:val="20"/>
        </w:rPr>
        <w:t>4</w:t>
      </w:r>
      <w:r w:rsidR="001E1E4E">
        <w:rPr>
          <w:rFonts w:cstheme="minorHAnsi"/>
          <w:bCs/>
          <w:sz w:val="20"/>
          <w:szCs w:val="20"/>
        </w:rPr>
        <w:t>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8D3BAE">
        <w:rPr>
          <w:rFonts w:cstheme="minorHAnsi"/>
          <w:bCs/>
          <w:sz w:val="20"/>
          <w:szCs w:val="20"/>
        </w:rPr>
        <w:t>13</w:t>
      </w:r>
      <w:r w:rsidR="008D3BAE" w:rsidRPr="008D3BAE">
        <w:rPr>
          <w:rFonts w:cstheme="minorHAnsi"/>
          <w:bCs/>
          <w:sz w:val="20"/>
          <w:szCs w:val="20"/>
          <w:vertAlign w:val="superscript"/>
        </w:rPr>
        <w:t>th</w:t>
      </w:r>
      <w:proofErr w:type="gramEnd"/>
      <w:r w:rsidR="008D3BAE">
        <w:rPr>
          <w:rFonts w:cstheme="minorHAnsi"/>
          <w:bCs/>
          <w:sz w:val="20"/>
          <w:szCs w:val="20"/>
        </w:rPr>
        <w:t xml:space="preserve"> March</w:t>
      </w:r>
      <w:r w:rsidR="0093466F">
        <w:rPr>
          <w:rFonts w:cstheme="minorHAnsi"/>
          <w:bCs/>
          <w:sz w:val="20"/>
          <w:szCs w:val="20"/>
        </w:rPr>
        <w:t xml:space="preserve"> </w:t>
      </w:r>
      <w:r w:rsidR="009F231A">
        <w:rPr>
          <w:rFonts w:cstheme="minorHAnsi"/>
          <w:bCs/>
          <w:sz w:val="20"/>
          <w:szCs w:val="20"/>
        </w:rPr>
        <w:t xml:space="preserve">from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A001B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7AD"/>
    <w:multiLevelType w:val="multilevel"/>
    <w:tmpl w:val="55C8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3523F"/>
    <w:multiLevelType w:val="hybridMultilevel"/>
    <w:tmpl w:val="317243DC"/>
    <w:lvl w:ilvl="0" w:tplc="75C0D4C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43B44"/>
    <w:multiLevelType w:val="hybridMultilevel"/>
    <w:tmpl w:val="8A9CF09A"/>
    <w:lvl w:ilvl="0" w:tplc="DD7A4F3E">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95C36"/>
    <w:multiLevelType w:val="multilevel"/>
    <w:tmpl w:val="913E7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012E6A"/>
    <w:multiLevelType w:val="multilevel"/>
    <w:tmpl w:val="CBD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4"/>
  </w:num>
  <w:num w:numId="2" w16cid:durableId="627277653">
    <w:abstractNumId w:val="6"/>
  </w:num>
  <w:num w:numId="3" w16cid:durableId="1976593323">
    <w:abstractNumId w:val="7"/>
  </w:num>
  <w:num w:numId="4" w16cid:durableId="855923653">
    <w:abstractNumId w:val="0"/>
  </w:num>
  <w:num w:numId="5" w16cid:durableId="1542131064">
    <w:abstractNumId w:val="3"/>
  </w:num>
  <w:num w:numId="6" w16cid:durableId="1975331623">
    <w:abstractNumId w:val="5"/>
  </w:num>
  <w:num w:numId="7" w16cid:durableId="893345032">
    <w:abstractNumId w:val="1"/>
  </w:num>
  <w:num w:numId="8" w16cid:durableId="91150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2374"/>
    <w:rsid w:val="0000633D"/>
    <w:rsid w:val="000146B9"/>
    <w:rsid w:val="00023B6C"/>
    <w:rsid w:val="00024674"/>
    <w:rsid w:val="00033292"/>
    <w:rsid w:val="00033B25"/>
    <w:rsid w:val="00035140"/>
    <w:rsid w:val="00035A2F"/>
    <w:rsid w:val="00035C81"/>
    <w:rsid w:val="000379F5"/>
    <w:rsid w:val="0004103A"/>
    <w:rsid w:val="0004246F"/>
    <w:rsid w:val="000529CA"/>
    <w:rsid w:val="0006033D"/>
    <w:rsid w:val="00061578"/>
    <w:rsid w:val="00064B00"/>
    <w:rsid w:val="000655CC"/>
    <w:rsid w:val="00067E29"/>
    <w:rsid w:val="00075531"/>
    <w:rsid w:val="000767CE"/>
    <w:rsid w:val="00076C44"/>
    <w:rsid w:val="00085341"/>
    <w:rsid w:val="00087C12"/>
    <w:rsid w:val="0009602B"/>
    <w:rsid w:val="000A04A0"/>
    <w:rsid w:val="000A141F"/>
    <w:rsid w:val="000A70EB"/>
    <w:rsid w:val="000B01F2"/>
    <w:rsid w:val="000B7810"/>
    <w:rsid w:val="000C35F8"/>
    <w:rsid w:val="000C377D"/>
    <w:rsid w:val="000D10EE"/>
    <w:rsid w:val="000D1539"/>
    <w:rsid w:val="000D2B55"/>
    <w:rsid w:val="000D4BB9"/>
    <w:rsid w:val="000D72E9"/>
    <w:rsid w:val="000D794A"/>
    <w:rsid w:val="000D7F21"/>
    <w:rsid w:val="000E0943"/>
    <w:rsid w:val="000E2735"/>
    <w:rsid w:val="000E36AE"/>
    <w:rsid w:val="000E4466"/>
    <w:rsid w:val="000F50BD"/>
    <w:rsid w:val="000F5A3E"/>
    <w:rsid w:val="000F6C13"/>
    <w:rsid w:val="000F720C"/>
    <w:rsid w:val="00100682"/>
    <w:rsid w:val="00103886"/>
    <w:rsid w:val="001044E9"/>
    <w:rsid w:val="00111BD3"/>
    <w:rsid w:val="001159B0"/>
    <w:rsid w:val="00117FAA"/>
    <w:rsid w:val="00123A85"/>
    <w:rsid w:val="001263C6"/>
    <w:rsid w:val="001339E1"/>
    <w:rsid w:val="00137E11"/>
    <w:rsid w:val="00142586"/>
    <w:rsid w:val="001445C0"/>
    <w:rsid w:val="00145A88"/>
    <w:rsid w:val="0015145C"/>
    <w:rsid w:val="00152FC5"/>
    <w:rsid w:val="001542F9"/>
    <w:rsid w:val="00161ABE"/>
    <w:rsid w:val="00167581"/>
    <w:rsid w:val="00176A78"/>
    <w:rsid w:val="0018107F"/>
    <w:rsid w:val="001824CA"/>
    <w:rsid w:val="001825DD"/>
    <w:rsid w:val="0019395D"/>
    <w:rsid w:val="001974D3"/>
    <w:rsid w:val="0019766E"/>
    <w:rsid w:val="001A00A4"/>
    <w:rsid w:val="001A2869"/>
    <w:rsid w:val="001A4F4E"/>
    <w:rsid w:val="001A50FF"/>
    <w:rsid w:val="001A5458"/>
    <w:rsid w:val="001A56F4"/>
    <w:rsid w:val="001B39D6"/>
    <w:rsid w:val="001B66D0"/>
    <w:rsid w:val="001B787D"/>
    <w:rsid w:val="001C5D11"/>
    <w:rsid w:val="001C7F1A"/>
    <w:rsid w:val="001D0478"/>
    <w:rsid w:val="001D14B6"/>
    <w:rsid w:val="001E1E4E"/>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5037E"/>
    <w:rsid w:val="00262B0F"/>
    <w:rsid w:val="0026347F"/>
    <w:rsid w:val="002664A3"/>
    <w:rsid w:val="00272A5C"/>
    <w:rsid w:val="0027588F"/>
    <w:rsid w:val="00276FBA"/>
    <w:rsid w:val="00277F89"/>
    <w:rsid w:val="00281BF0"/>
    <w:rsid w:val="00284B64"/>
    <w:rsid w:val="00285A7A"/>
    <w:rsid w:val="00287C49"/>
    <w:rsid w:val="002943A2"/>
    <w:rsid w:val="00294512"/>
    <w:rsid w:val="002A365C"/>
    <w:rsid w:val="002A389C"/>
    <w:rsid w:val="002A62D0"/>
    <w:rsid w:val="002A7CA6"/>
    <w:rsid w:val="002B1C4D"/>
    <w:rsid w:val="002B2FCC"/>
    <w:rsid w:val="002B5527"/>
    <w:rsid w:val="002B5DD7"/>
    <w:rsid w:val="002C51FC"/>
    <w:rsid w:val="002D1209"/>
    <w:rsid w:val="002D1EAA"/>
    <w:rsid w:val="002D2B98"/>
    <w:rsid w:val="002D7108"/>
    <w:rsid w:val="002D7AAC"/>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4212"/>
    <w:rsid w:val="003258B0"/>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B5DF8"/>
    <w:rsid w:val="003C05F0"/>
    <w:rsid w:val="003C1A5C"/>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420F6"/>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0BF3"/>
    <w:rsid w:val="004E5A7E"/>
    <w:rsid w:val="004E6907"/>
    <w:rsid w:val="004F4F69"/>
    <w:rsid w:val="004F6690"/>
    <w:rsid w:val="004F7F33"/>
    <w:rsid w:val="00500EA6"/>
    <w:rsid w:val="00502129"/>
    <w:rsid w:val="00502BAD"/>
    <w:rsid w:val="00505581"/>
    <w:rsid w:val="00507FC8"/>
    <w:rsid w:val="00510B68"/>
    <w:rsid w:val="005151B3"/>
    <w:rsid w:val="00517EC5"/>
    <w:rsid w:val="0052060B"/>
    <w:rsid w:val="0052172E"/>
    <w:rsid w:val="00530429"/>
    <w:rsid w:val="00533A83"/>
    <w:rsid w:val="00533C50"/>
    <w:rsid w:val="005353A4"/>
    <w:rsid w:val="00536707"/>
    <w:rsid w:val="005374D7"/>
    <w:rsid w:val="00546454"/>
    <w:rsid w:val="005559E0"/>
    <w:rsid w:val="00555C5D"/>
    <w:rsid w:val="00556546"/>
    <w:rsid w:val="00562FFD"/>
    <w:rsid w:val="00563A5A"/>
    <w:rsid w:val="00575946"/>
    <w:rsid w:val="00576F43"/>
    <w:rsid w:val="0058038D"/>
    <w:rsid w:val="005809A7"/>
    <w:rsid w:val="00586E4E"/>
    <w:rsid w:val="005A14DE"/>
    <w:rsid w:val="005A29BE"/>
    <w:rsid w:val="005A4E5B"/>
    <w:rsid w:val="005B2D7E"/>
    <w:rsid w:val="005C7D64"/>
    <w:rsid w:val="005D5E35"/>
    <w:rsid w:val="005D6936"/>
    <w:rsid w:val="005D7446"/>
    <w:rsid w:val="005E11D9"/>
    <w:rsid w:val="005F10C1"/>
    <w:rsid w:val="00600DD8"/>
    <w:rsid w:val="00607915"/>
    <w:rsid w:val="00607EB6"/>
    <w:rsid w:val="00610587"/>
    <w:rsid w:val="006132B7"/>
    <w:rsid w:val="00613DA2"/>
    <w:rsid w:val="006151BE"/>
    <w:rsid w:val="006214BF"/>
    <w:rsid w:val="00623174"/>
    <w:rsid w:val="00625776"/>
    <w:rsid w:val="00633F82"/>
    <w:rsid w:val="006427C8"/>
    <w:rsid w:val="0064594A"/>
    <w:rsid w:val="00646988"/>
    <w:rsid w:val="006475E1"/>
    <w:rsid w:val="00657594"/>
    <w:rsid w:val="00660CCA"/>
    <w:rsid w:val="00662274"/>
    <w:rsid w:val="00675847"/>
    <w:rsid w:val="00676E99"/>
    <w:rsid w:val="006804F2"/>
    <w:rsid w:val="0068219D"/>
    <w:rsid w:val="00691CDA"/>
    <w:rsid w:val="00694E04"/>
    <w:rsid w:val="00695C70"/>
    <w:rsid w:val="006A21FE"/>
    <w:rsid w:val="006A27EF"/>
    <w:rsid w:val="006B396B"/>
    <w:rsid w:val="006B7C15"/>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04BD"/>
    <w:rsid w:val="007713C8"/>
    <w:rsid w:val="00771C6C"/>
    <w:rsid w:val="007729EC"/>
    <w:rsid w:val="00776C99"/>
    <w:rsid w:val="00783174"/>
    <w:rsid w:val="00783894"/>
    <w:rsid w:val="0078469B"/>
    <w:rsid w:val="0079062F"/>
    <w:rsid w:val="00793185"/>
    <w:rsid w:val="007955E3"/>
    <w:rsid w:val="007A23B5"/>
    <w:rsid w:val="007A2B72"/>
    <w:rsid w:val="007A689D"/>
    <w:rsid w:val="007B125E"/>
    <w:rsid w:val="007B2809"/>
    <w:rsid w:val="007B3061"/>
    <w:rsid w:val="007C14A6"/>
    <w:rsid w:val="007D420A"/>
    <w:rsid w:val="007D54EC"/>
    <w:rsid w:val="007D66AA"/>
    <w:rsid w:val="007E2A5E"/>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12C2"/>
    <w:rsid w:val="00883A5C"/>
    <w:rsid w:val="008903F3"/>
    <w:rsid w:val="008916B9"/>
    <w:rsid w:val="00893DBA"/>
    <w:rsid w:val="00896EF0"/>
    <w:rsid w:val="00897D46"/>
    <w:rsid w:val="008A2A33"/>
    <w:rsid w:val="008A4F94"/>
    <w:rsid w:val="008A7951"/>
    <w:rsid w:val="008B3BB6"/>
    <w:rsid w:val="008B49BA"/>
    <w:rsid w:val="008C4125"/>
    <w:rsid w:val="008C6F65"/>
    <w:rsid w:val="008D2F80"/>
    <w:rsid w:val="008D3BAE"/>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466F"/>
    <w:rsid w:val="0093551D"/>
    <w:rsid w:val="00940BFD"/>
    <w:rsid w:val="00945016"/>
    <w:rsid w:val="00946EFD"/>
    <w:rsid w:val="009519E0"/>
    <w:rsid w:val="00953572"/>
    <w:rsid w:val="00961B03"/>
    <w:rsid w:val="0096683E"/>
    <w:rsid w:val="00970B9A"/>
    <w:rsid w:val="0097242C"/>
    <w:rsid w:val="009730D4"/>
    <w:rsid w:val="009755BD"/>
    <w:rsid w:val="00981CDB"/>
    <w:rsid w:val="00985966"/>
    <w:rsid w:val="00987617"/>
    <w:rsid w:val="00994458"/>
    <w:rsid w:val="009947B1"/>
    <w:rsid w:val="009951B9"/>
    <w:rsid w:val="009964BC"/>
    <w:rsid w:val="00997FAC"/>
    <w:rsid w:val="009A7C09"/>
    <w:rsid w:val="009B13FE"/>
    <w:rsid w:val="009B1E0F"/>
    <w:rsid w:val="009B2264"/>
    <w:rsid w:val="009B641D"/>
    <w:rsid w:val="009B6EA7"/>
    <w:rsid w:val="009B70EF"/>
    <w:rsid w:val="009C79E5"/>
    <w:rsid w:val="009D7CF3"/>
    <w:rsid w:val="009E0095"/>
    <w:rsid w:val="009E1548"/>
    <w:rsid w:val="009E224F"/>
    <w:rsid w:val="009E3E25"/>
    <w:rsid w:val="009E4464"/>
    <w:rsid w:val="009E67C7"/>
    <w:rsid w:val="009F231A"/>
    <w:rsid w:val="009F49CC"/>
    <w:rsid w:val="00A001BD"/>
    <w:rsid w:val="00A008BC"/>
    <w:rsid w:val="00A01296"/>
    <w:rsid w:val="00A045AE"/>
    <w:rsid w:val="00A1277F"/>
    <w:rsid w:val="00A14622"/>
    <w:rsid w:val="00A165BF"/>
    <w:rsid w:val="00A169B4"/>
    <w:rsid w:val="00A17020"/>
    <w:rsid w:val="00A1781C"/>
    <w:rsid w:val="00A20252"/>
    <w:rsid w:val="00A214F1"/>
    <w:rsid w:val="00A30079"/>
    <w:rsid w:val="00A3740C"/>
    <w:rsid w:val="00A44AFE"/>
    <w:rsid w:val="00A46B6B"/>
    <w:rsid w:val="00A54EFD"/>
    <w:rsid w:val="00A640F2"/>
    <w:rsid w:val="00A6654F"/>
    <w:rsid w:val="00A70E79"/>
    <w:rsid w:val="00A7187D"/>
    <w:rsid w:val="00A73D91"/>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3F0E"/>
    <w:rsid w:val="00B07ADE"/>
    <w:rsid w:val="00B15142"/>
    <w:rsid w:val="00B15F4E"/>
    <w:rsid w:val="00B17AB5"/>
    <w:rsid w:val="00B2231C"/>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39B"/>
    <w:rsid w:val="00B96773"/>
    <w:rsid w:val="00BA20D2"/>
    <w:rsid w:val="00BA4232"/>
    <w:rsid w:val="00BB125F"/>
    <w:rsid w:val="00BB49A0"/>
    <w:rsid w:val="00BB55E9"/>
    <w:rsid w:val="00BB608D"/>
    <w:rsid w:val="00BC121B"/>
    <w:rsid w:val="00BC7409"/>
    <w:rsid w:val="00BD2284"/>
    <w:rsid w:val="00BD5748"/>
    <w:rsid w:val="00BE1B0F"/>
    <w:rsid w:val="00BE2939"/>
    <w:rsid w:val="00BE7C17"/>
    <w:rsid w:val="00C16EF6"/>
    <w:rsid w:val="00C206C5"/>
    <w:rsid w:val="00C20B63"/>
    <w:rsid w:val="00C215B5"/>
    <w:rsid w:val="00C24CC9"/>
    <w:rsid w:val="00C24CFD"/>
    <w:rsid w:val="00C3742E"/>
    <w:rsid w:val="00C408A9"/>
    <w:rsid w:val="00C459CB"/>
    <w:rsid w:val="00C47313"/>
    <w:rsid w:val="00C61518"/>
    <w:rsid w:val="00C62AFA"/>
    <w:rsid w:val="00C64248"/>
    <w:rsid w:val="00C6709E"/>
    <w:rsid w:val="00C705C6"/>
    <w:rsid w:val="00C74C7F"/>
    <w:rsid w:val="00C75839"/>
    <w:rsid w:val="00C80C03"/>
    <w:rsid w:val="00C9086D"/>
    <w:rsid w:val="00CB174A"/>
    <w:rsid w:val="00CB1EC4"/>
    <w:rsid w:val="00CB782F"/>
    <w:rsid w:val="00CB79E3"/>
    <w:rsid w:val="00CC0013"/>
    <w:rsid w:val="00CC10E8"/>
    <w:rsid w:val="00CC3B5E"/>
    <w:rsid w:val="00CC5F2D"/>
    <w:rsid w:val="00CC67F6"/>
    <w:rsid w:val="00CC7924"/>
    <w:rsid w:val="00CD4C92"/>
    <w:rsid w:val="00CD5127"/>
    <w:rsid w:val="00CE61B3"/>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7D"/>
    <w:rsid w:val="00D234B3"/>
    <w:rsid w:val="00D2538A"/>
    <w:rsid w:val="00D365EC"/>
    <w:rsid w:val="00D36EB9"/>
    <w:rsid w:val="00D401F7"/>
    <w:rsid w:val="00D50C46"/>
    <w:rsid w:val="00D51658"/>
    <w:rsid w:val="00D5195E"/>
    <w:rsid w:val="00D534AC"/>
    <w:rsid w:val="00D547AC"/>
    <w:rsid w:val="00D54878"/>
    <w:rsid w:val="00D55807"/>
    <w:rsid w:val="00D56CF5"/>
    <w:rsid w:val="00D57CDE"/>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B7EE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0EB2"/>
    <w:rsid w:val="00E21B70"/>
    <w:rsid w:val="00E21E19"/>
    <w:rsid w:val="00E244B0"/>
    <w:rsid w:val="00E246EC"/>
    <w:rsid w:val="00E2677D"/>
    <w:rsid w:val="00E27004"/>
    <w:rsid w:val="00E312AF"/>
    <w:rsid w:val="00E32634"/>
    <w:rsid w:val="00E32FE5"/>
    <w:rsid w:val="00E44326"/>
    <w:rsid w:val="00E4660D"/>
    <w:rsid w:val="00E47C2A"/>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0B4"/>
    <w:rsid w:val="00EB67AE"/>
    <w:rsid w:val="00EC3718"/>
    <w:rsid w:val="00ED208D"/>
    <w:rsid w:val="00ED4B6C"/>
    <w:rsid w:val="00ED5F05"/>
    <w:rsid w:val="00EE4AFE"/>
    <w:rsid w:val="00EE766B"/>
    <w:rsid w:val="00EE7FB0"/>
    <w:rsid w:val="00EF145C"/>
    <w:rsid w:val="00F0206F"/>
    <w:rsid w:val="00F06F69"/>
    <w:rsid w:val="00F15A0E"/>
    <w:rsid w:val="00F15BB0"/>
    <w:rsid w:val="00F37FFA"/>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97EBE"/>
    <w:rsid w:val="00FA0580"/>
    <w:rsid w:val="00FA7395"/>
    <w:rsid w:val="00FB07B1"/>
    <w:rsid w:val="00FB7742"/>
    <w:rsid w:val="00FC5FA6"/>
    <w:rsid w:val="00FD18EA"/>
    <w:rsid w:val="00FD2067"/>
    <w:rsid w:val="00FD27A8"/>
    <w:rsid w:val="00FD4638"/>
    <w:rsid w:val="00FD6EBA"/>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 w:type="paragraph" w:customStyle="1" w:styleId="commentcontentpara">
    <w:name w:val="commentcontentpara"/>
    <w:basedOn w:val="Normal"/>
    <w:rsid w:val="00ED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15077">
      <w:bodyDiv w:val="1"/>
      <w:marLeft w:val="0"/>
      <w:marRight w:val="0"/>
      <w:marTop w:val="0"/>
      <w:marBottom w:val="0"/>
      <w:divBdr>
        <w:top w:val="none" w:sz="0" w:space="0" w:color="auto"/>
        <w:left w:val="none" w:sz="0" w:space="0" w:color="auto"/>
        <w:bottom w:val="none" w:sz="0" w:space="0" w:color="auto"/>
        <w:right w:val="none" w:sz="0" w:space="0" w:color="auto"/>
      </w:divBdr>
      <w:divsChild>
        <w:div w:id="485050404">
          <w:marLeft w:val="0"/>
          <w:marRight w:val="0"/>
          <w:marTop w:val="0"/>
          <w:marBottom w:val="0"/>
          <w:divBdr>
            <w:top w:val="none" w:sz="0" w:space="0" w:color="auto"/>
            <w:left w:val="none" w:sz="0" w:space="0" w:color="auto"/>
            <w:bottom w:val="none" w:sz="0" w:space="0" w:color="auto"/>
            <w:right w:val="none" w:sz="0" w:space="0" w:color="auto"/>
          </w:divBdr>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865177">
      <w:bodyDiv w:val="1"/>
      <w:marLeft w:val="0"/>
      <w:marRight w:val="0"/>
      <w:marTop w:val="0"/>
      <w:marBottom w:val="0"/>
      <w:divBdr>
        <w:top w:val="none" w:sz="0" w:space="0" w:color="auto"/>
        <w:left w:val="none" w:sz="0" w:space="0" w:color="auto"/>
        <w:bottom w:val="none" w:sz="0" w:space="0" w:color="auto"/>
        <w:right w:val="none" w:sz="0" w:space="0" w:color="auto"/>
      </w:divBdr>
    </w:div>
    <w:div w:id="84502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92488">
          <w:marLeft w:val="0"/>
          <w:marRight w:val="0"/>
          <w:marTop w:val="0"/>
          <w:marBottom w:val="0"/>
          <w:divBdr>
            <w:top w:val="none" w:sz="0" w:space="0" w:color="auto"/>
            <w:left w:val="none" w:sz="0" w:space="0" w:color="auto"/>
            <w:bottom w:val="none" w:sz="0" w:space="0" w:color="auto"/>
            <w:right w:val="none" w:sz="0" w:space="0" w:color="auto"/>
          </w:divBdr>
        </w:div>
      </w:divsChild>
    </w:div>
    <w:div w:id="960306934">
      <w:bodyDiv w:val="1"/>
      <w:marLeft w:val="0"/>
      <w:marRight w:val="0"/>
      <w:marTop w:val="0"/>
      <w:marBottom w:val="0"/>
      <w:divBdr>
        <w:top w:val="none" w:sz="0" w:space="0" w:color="auto"/>
        <w:left w:val="none" w:sz="0" w:space="0" w:color="auto"/>
        <w:bottom w:val="none" w:sz="0" w:space="0" w:color="auto"/>
        <w:right w:val="none" w:sz="0" w:space="0" w:color="auto"/>
      </w:divBdr>
    </w:div>
    <w:div w:id="975261446">
      <w:bodyDiv w:val="1"/>
      <w:marLeft w:val="0"/>
      <w:marRight w:val="0"/>
      <w:marTop w:val="0"/>
      <w:marBottom w:val="0"/>
      <w:divBdr>
        <w:top w:val="none" w:sz="0" w:space="0" w:color="auto"/>
        <w:left w:val="none" w:sz="0" w:space="0" w:color="auto"/>
        <w:bottom w:val="none" w:sz="0" w:space="0" w:color="auto"/>
        <w:right w:val="none" w:sz="0" w:space="0" w:color="auto"/>
      </w:divBdr>
      <w:divsChild>
        <w:div w:id="1012563388">
          <w:marLeft w:val="0"/>
          <w:marRight w:val="0"/>
          <w:marTop w:val="0"/>
          <w:marBottom w:val="0"/>
          <w:divBdr>
            <w:top w:val="none" w:sz="0" w:space="0" w:color="auto"/>
            <w:left w:val="none" w:sz="0" w:space="0" w:color="auto"/>
            <w:bottom w:val="none" w:sz="0" w:space="0" w:color="auto"/>
            <w:right w:val="none" w:sz="0" w:space="0" w:color="auto"/>
          </w:divBdr>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5123">
      <w:bodyDiv w:val="1"/>
      <w:marLeft w:val="0"/>
      <w:marRight w:val="0"/>
      <w:marTop w:val="0"/>
      <w:marBottom w:val="0"/>
      <w:divBdr>
        <w:top w:val="none" w:sz="0" w:space="0" w:color="auto"/>
        <w:left w:val="none" w:sz="0" w:space="0" w:color="auto"/>
        <w:bottom w:val="none" w:sz="0" w:space="0" w:color="auto"/>
        <w:right w:val="none" w:sz="0" w:space="0" w:color="auto"/>
      </w:divBdr>
      <w:divsChild>
        <w:div w:id="428938774">
          <w:marLeft w:val="0"/>
          <w:marRight w:val="0"/>
          <w:marTop w:val="0"/>
          <w:marBottom w:val="0"/>
          <w:divBdr>
            <w:top w:val="none" w:sz="0" w:space="0" w:color="auto"/>
            <w:left w:val="none" w:sz="0" w:space="0" w:color="auto"/>
            <w:bottom w:val="none" w:sz="0" w:space="0" w:color="auto"/>
            <w:right w:val="none" w:sz="0" w:space="0" w:color="auto"/>
          </w:divBdr>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24529">
      <w:bodyDiv w:val="1"/>
      <w:marLeft w:val="0"/>
      <w:marRight w:val="0"/>
      <w:marTop w:val="0"/>
      <w:marBottom w:val="0"/>
      <w:divBdr>
        <w:top w:val="none" w:sz="0" w:space="0" w:color="auto"/>
        <w:left w:val="none" w:sz="0" w:space="0" w:color="auto"/>
        <w:bottom w:val="none" w:sz="0" w:space="0" w:color="auto"/>
        <w:right w:val="none" w:sz="0" w:space="0" w:color="auto"/>
      </w:divBdr>
      <w:divsChild>
        <w:div w:id="1895236955">
          <w:marLeft w:val="0"/>
          <w:marRight w:val="0"/>
          <w:marTop w:val="0"/>
          <w:marBottom w:val="0"/>
          <w:divBdr>
            <w:top w:val="none" w:sz="0" w:space="0" w:color="auto"/>
            <w:left w:val="none" w:sz="0" w:space="0" w:color="auto"/>
            <w:bottom w:val="none" w:sz="0" w:space="0" w:color="auto"/>
            <w:right w:val="none" w:sz="0" w:space="0" w:color="auto"/>
          </w:divBdr>
        </w:div>
      </w:divsChild>
    </w:div>
    <w:div w:id="2129348797">
      <w:bodyDiv w:val="1"/>
      <w:marLeft w:val="0"/>
      <w:marRight w:val="0"/>
      <w:marTop w:val="0"/>
      <w:marBottom w:val="0"/>
      <w:divBdr>
        <w:top w:val="none" w:sz="0" w:space="0" w:color="auto"/>
        <w:left w:val="none" w:sz="0" w:space="0" w:color="auto"/>
        <w:bottom w:val="none" w:sz="0" w:space="0" w:color="auto"/>
        <w:right w:val="none" w:sz="0" w:space="0" w:color="auto"/>
      </w:divBdr>
      <w:divsChild>
        <w:div w:id="1250651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2023-09-12T09:18:00Z</cp:lastPrinted>
  <dcterms:created xsi:type="dcterms:W3CDTF">2024-03-14T11:30:00Z</dcterms:created>
  <dcterms:modified xsi:type="dcterms:W3CDTF">2024-03-14T11:30:00Z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